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3C" w:rsidRPr="007D1051" w:rsidRDefault="00370378" w:rsidP="0033743C">
      <w:pPr>
        <w:tabs>
          <w:tab w:val="left" w:pos="1425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28"/>
          <w:szCs w:val="28"/>
        </w:rPr>
        <w:t xml:space="preserve">           </w:t>
      </w:r>
      <w:r w:rsidR="0033743C" w:rsidRPr="007D1051">
        <w:rPr>
          <w:rFonts w:ascii="Times New Roman" w:hAnsi="Times New Roman" w:cs="Times New Roman"/>
          <w:b/>
          <w:sz w:val="32"/>
          <w:szCs w:val="32"/>
        </w:rPr>
        <w:t>Министерство науки и высшего образования РФ</w:t>
      </w:r>
    </w:p>
    <w:p w:rsidR="0033743C" w:rsidRPr="007D1051" w:rsidRDefault="0033743C" w:rsidP="003374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43C" w:rsidRPr="007D1051" w:rsidRDefault="0033743C" w:rsidP="003374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051">
        <w:rPr>
          <w:rFonts w:ascii="Times New Roman" w:hAnsi="Times New Roman" w:cs="Times New Roman"/>
          <w:b/>
          <w:sz w:val="32"/>
          <w:szCs w:val="32"/>
        </w:rPr>
        <w:t>Федеральное государственное бюджетное</w:t>
      </w:r>
    </w:p>
    <w:p w:rsidR="0033743C" w:rsidRPr="007D1051" w:rsidRDefault="0033743C" w:rsidP="003374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43C" w:rsidRPr="007D1051" w:rsidRDefault="0033743C" w:rsidP="003374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051">
        <w:rPr>
          <w:rFonts w:ascii="Times New Roman" w:hAnsi="Times New Roman" w:cs="Times New Roman"/>
          <w:b/>
          <w:sz w:val="32"/>
          <w:szCs w:val="32"/>
        </w:rPr>
        <w:t>образовательное учреждение высшего образования</w:t>
      </w:r>
    </w:p>
    <w:p w:rsidR="0033743C" w:rsidRPr="007D1051" w:rsidRDefault="0033743C" w:rsidP="003374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43C" w:rsidRPr="007D1051" w:rsidRDefault="0033743C" w:rsidP="003374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051">
        <w:rPr>
          <w:rFonts w:ascii="Times New Roman" w:hAnsi="Times New Roman" w:cs="Times New Roman"/>
          <w:b/>
          <w:sz w:val="32"/>
          <w:szCs w:val="32"/>
        </w:rPr>
        <w:t>«Волгоградский Государственный Технический Университет»</w:t>
      </w:r>
    </w:p>
    <w:p w:rsidR="0033743C" w:rsidRPr="007D1051" w:rsidRDefault="0033743C" w:rsidP="00337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43C" w:rsidRPr="007D1051" w:rsidRDefault="0033743C" w:rsidP="00337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43C" w:rsidRPr="007D1051" w:rsidRDefault="0033743C" w:rsidP="00337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43C" w:rsidRPr="00370378" w:rsidRDefault="00771CB7" w:rsidP="00771CB7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7037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«</w:t>
      </w:r>
      <w:bookmarkStart w:id="0" w:name="_GoBack"/>
      <w:r w:rsidR="0033743C" w:rsidRPr="00370378">
        <w:rPr>
          <w:rFonts w:ascii="Times New Roman" w:hAnsi="Times New Roman" w:cs="Times New Roman"/>
          <w:b/>
          <w:color w:val="C00000"/>
          <w:sz w:val="36"/>
          <w:szCs w:val="36"/>
        </w:rPr>
        <w:t>Ты в памяти</w:t>
      </w:r>
      <w:r w:rsidR="004B05CC" w:rsidRPr="0037037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и</w:t>
      </w:r>
      <w:r w:rsidR="0033743C" w:rsidRPr="0037037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сердце,</w:t>
      </w:r>
      <w:r w:rsidR="001663D3" w:rsidRPr="0037037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н</w:t>
      </w:r>
      <w:r w:rsidRPr="00370378">
        <w:rPr>
          <w:rFonts w:ascii="Times New Roman" w:hAnsi="Times New Roman" w:cs="Times New Roman"/>
          <w:b/>
          <w:color w:val="C00000"/>
          <w:sz w:val="36"/>
          <w:szCs w:val="36"/>
        </w:rPr>
        <w:t>епобедимый Сталинград</w:t>
      </w:r>
      <w:bookmarkEnd w:id="0"/>
      <w:r w:rsidRPr="00370378">
        <w:rPr>
          <w:rFonts w:ascii="Times New Roman" w:hAnsi="Times New Roman" w:cs="Times New Roman"/>
          <w:b/>
          <w:color w:val="C00000"/>
          <w:sz w:val="36"/>
          <w:szCs w:val="36"/>
        </w:rPr>
        <w:t>»</w:t>
      </w:r>
    </w:p>
    <w:p w:rsidR="0033743C" w:rsidRPr="00370378" w:rsidRDefault="0033743C" w:rsidP="0033743C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33743C" w:rsidRPr="00370378" w:rsidRDefault="0033743C" w:rsidP="003374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0378">
        <w:rPr>
          <w:rFonts w:ascii="Times New Roman" w:hAnsi="Times New Roman" w:cs="Times New Roman"/>
          <w:b/>
          <w:sz w:val="32"/>
          <w:szCs w:val="32"/>
        </w:rPr>
        <w:t xml:space="preserve">(к 80-летию </w:t>
      </w:r>
      <w:r w:rsidR="001663D3" w:rsidRPr="00370378">
        <w:rPr>
          <w:rFonts w:ascii="Times New Roman" w:hAnsi="Times New Roman" w:cs="Times New Roman"/>
          <w:b/>
          <w:sz w:val="32"/>
          <w:szCs w:val="32"/>
        </w:rPr>
        <w:t>победы в Сталинградской битве)</w:t>
      </w:r>
    </w:p>
    <w:p w:rsidR="0033743C" w:rsidRPr="007D1051" w:rsidRDefault="0033743C" w:rsidP="001663D3">
      <w:pPr>
        <w:rPr>
          <w:rFonts w:ascii="Times New Roman" w:hAnsi="Times New Roman" w:cs="Times New Roman"/>
          <w:b/>
          <w:sz w:val="28"/>
          <w:szCs w:val="28"/>
        </w:rPr>
      </w:pPr>
    </w:p>
    <w:p w:rsidR="0033743C" w:rsidRPr="007D1051" w:rsidRDefault="0033743C" w:rsidP="0033743C">
      <w:pPr>
        <w:jc w:val="center"/>
        <w:rPr>
          <w:rFonts w:ascii="Times New Roman" w:hAnsi="Times New Roman" w:cs="Times New Roman"/>
          <w:sz w:val="32"/>
          <w:szCs w:val="32"/>
        </w:rPr>
      </w:pPr>
      <w:r w:rsidRPr="007D1051">
        <w:rPr>
          <w:rFonts w:ascii="Times New Roman" w:hAnsi="Times New Roman" w:cs="Times New Roman"/>
          <w:sz w:val="32"/>
          <w:szCs w:val="32"/>
        </w:rPr>
        <w:t>Библиографический обзор</w:t>
      </w:r>
    </w:p>
    <w:p w:rsidR="0033743C" w:rsidRPr="007D1051" w:rsidRDefault="0033743C" w:rsidP="003374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743C" w:rsidRDefault="00370378" w:rsidP="0033743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1592034"/>
            <wp:effectExtent l="0" t="0" r="0" b="0"/>
            <wp:docPr id="1" name="Рисунок 1" descr="C:\Users\sotrudnik\Desktop\Сталинградская битва в названия улиц 2\СТИХИ КАРТИНКИ\М. Самсонов А. Самсонов Сталинградская битва. Соединение фрон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trudnik\Desktop\Сталинградская битва в названия улиц 2\СТИХИ КАРТИНКИ\М. Самсонов А. Самсонов Сталинградская битва. Соединение фронтов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3D3" w:rsidRDefault="001663D3" w:rsidP="0033743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663D3" w:rsidRDefault="001663D3" w:rsidP="0033743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3743C" w:rsidRPr="007D1051" w:rsidRDefault="00370378" w:rsidP="003703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 w:rsidR="0033743C" w:rsidRPr="007D1051">
        <w:rPr>
          <w:rFonts w:ascii="Times New Roman" w:hAnsi="Times New Roman" w:cs="Times New Roman"/>
          <w:sz w:val="32"/>
          <w:szCs w:val="32"/>
        </w:rPr>
        <w:t>Составитель: Трыкова О. Ю.</w:t>
      </w:r>
    </w:p>
    <w:p w:rsidR="0033743C" w:rsidRPr="007D1051" w:rsidRDefault="0033743C" w:rsidP="0033743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3743C" w:rsidRPr="007D1051" w:rsidRDefault="0033743C" w:rsidP="003374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1051">
        <w:rPr>
          <w:rFonts w:ascii="Times New Roman" w:hAnsi="Times New Roman" w:cs="Times New Roman"/>
          <w:b/>
          <w:sz w:val="32"/>
          <w:szCs w:val="32"/>
        </w:rPr>
        <w:t>Волгоград, 2023</w:t>
      </w:r>
    </w:p>
    <w:p w:rsidR="00771CB7" w:rsidRDefault="00771CB7" w:rsidP="0033743C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09B9" w:rsidRPr="007D1051" w:rsidRDefault="006F09B9" w:rsidP="0033743C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051">
        <w:rPr>
          <w:rFonts w:ascii="Times New Roman" w:hAnsi="Times New Roman" w:cs="Times New Roman"/>
          <w:b/>
          <w:sz w:val="28"/>
          <w:szCs w:val="28"/>
          <w:u w:val="single"/>
        </w:rPr>
        <w:t>«Битва под Сталинградом – это</w:t>
      </w:r>
    </w:p>
    <w:p w:rsidR="006F09B9" w:rsidRPr="007D1051" w:rsidRDefault="006F09B9" w:rsidP="006F09B9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051">
        <w:rPr>
          <w:rFonts w:ascii="Times New Roman" w:hAnsi="Times New Roman" w:cs="Times New Roman"/>
          <w:b/>
          <w:sz w:val="28"/>
          <w:szCs w:val="28"/>
          <w:u w:val="single"/>
        </w:rPr>
        <w:t>золотая страница военной истории нашего народа».</w:t>
      </w:r>
    </w:p>
    <w:p w:rsidR="006F09B9" w:rsidRPr="007D1051" w:rsidRDefault="00370378" w:rsidP="003703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F09B9" w:rsidRPr="007D1051">
        <w:rPr>
          <w:rFonts w:ascii="Times New Roman" w:hAnsi="Times New Roman" w:cs="Times New Roman"/>
          <w:sz w:val="28"/>
          <w:szCs w:val="28"/>
        </w:rPr>
        <w:t xml:space="preserve">А. И. Ерёменко, </w:t>
      </w:r>
      <w:r w:rsidRPr="00370378">
        <w:rPr>
          <w:rFonts w:ascii="Times New Roman" w:hAnsi="Times New Roman" w:cs="Times New Roman"/>
          <w:sz w:val="28"/>
          <w:szCs w:val="28"/>
        </w:rPr>
        <w:t>Маршал Советского Союза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0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командующий</w:t>
      </w:r>
      <w:r w:rsidRPr="00370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Сталинградским</w:t>
      </w:r>
      <w:r w:rsidRPr="00370378">
        <w:rPr>
          <w:rFonts w:ascii="Times New Roman" w:hAnsi="Times New Roman" w:cs="Times New Roman"/>
          <w:sz w:val="28"/>
          <w:szCs w:val="28"/>
        </w:rPr>
        <w:t xml:space="preserve"> фронт</w:t>
      </w:r>
      <w:r>
        <w:rPr>
          <w:rFonts w:ascii="Times New Roman" w:hAnsi="Times New Roman" w:cs="Times New Roman"/>
          <w:sz w:val="28"/>
          <w:szCs w:val="28"/>
        </w:rPr>
        <w:t>ом.</w:t>
      </w:r>
      <w:r w:rsidRPr="00370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57D" w:rsidRPr="007D1051" w:rsidRDefault="00A85577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 xml:space="preserve">Сталинградская битва явилась переломным моментом коренным образом, изменившим ход военных действий в Великой Отечественной войне. Самым главным памятником города-героя Волгограда (Сталинграда) является </w:t>
      </w:r>
      <w:r w:rsidRPr="007D1051">
        <w:rPr>
          <w:rFonts w:ascii="Times New Roman" w:hAnsi="Times New Roman" w:cs="Times New Roman"/>
          <w:b/>
          <w:sz w:val="28"/>
          <w:szCs w:val="28"/>
          <w:u w:val="single"/>
        </w:rPr>
        <w:t>Мамаев Курган</w:t>
      </w:r>
      <w:r w:rsidRPr="007D1051">
        <w:rPr>
          <w:rFonts w:ascii="Times New Roman" w:hAnsi="Times New Roman" w:cs="Times New Roman"/>
          <w:sz w:val="28"/>
          <w:szCs w:val="28"/>
        </w:rPr>
        <w:t>, который в период Сталинградской битвы был местом самых кровопролитных сражений, ключевой позицией г</w:t>
      </w:r>
      <w:r w:rsidR="00085C1E">
        <w:rPr>
          <w:rFonts w:ascii="Times New Roman" w:hAnsi="Times New Roman" w:cs="Times New Roman"/>
          <w:sz w:val="28"/>
          <w:szCs w:val="28"/>
        </w:rPr>
        <w:t>орода. Кто владел «высотой 102.</w:t>
      </w:r>
      <w:r w:rsidRPr="007D1051">
        <w:rPr>
          <w:rFonts w:ascii="Times New Roman" w:hAnsi="Times New Roman" w:cs="Times New Roman"/>
          <w:sz w:val="28"/>
          <w:szCs w:val="28"/>
        </w:rPr>
        <w:t>0» (так называли Мамаев Курган) имел возможность контролировать</w:t>
      </w:r>
      <w:r w:rsidR="006B7B1A" w:rsidRPr="007D1051">
        <w:rPr>
          <w:rFonts w:ascii="Times New Roman" w:hAnsi="Times New Roman" w:cs="Times New Roman"/>
          <w:sz w:val="28"/>
          <w:szCs w:val="28"/>
        </w:rPr>
        <w:t xml:space="preserve"> практически весь Сталинград, Заволжье, переправы через Волгу. Именно за Мамаев Курган шли самые ожесточённые бои. Здесь был расположен штаб 62-й армии под командованием дважды Героя Советского Союза, маршала Василия Ивановича Чуйкова. Благодаря его тактическим действиям были разгромлены тысячи танковых и пехотных полков, множество дивизий противника. Рядовые бойцы, солдаты под руководством известн</w:t>
      </w:r>
      <w:r w:rsidR="00AC60AE" w:rsidRPr="007D1051">
        <w:rPr>
          <w:rFonts w:ascii="Times New Roman" w:hAnsi="Times New Roman" w:cs="Times New Roman"/>
          <w:sz w:val="28"/>
          <w:szCs w:val="28"/>
        </w:rPr>
        <w:t>ого</w:t>
      </w:r>
      <w:r w:rsidR="006B7B1A" w:rsidRPr="007D1051">
        <w:rPr>
          <w:rFonts w:ascii="Times New Roman" w:hAnsi="Times New Roman" w:cs="Times New Roman"/>
          <w:sz w:val="28"/>
          <w:szCs w:val="28"/>
        </w:rPr>
        <w:t xml:space="preserve"> советск</w:t>
      </w:r>
      <w:r w:rsidR="00AC60AE" w:rsidRPr="007D1051">
        <w:rPr>
          <w:rFonts w:ascii="Times New Roman" w:hAnsi="Times New Roman" w:cs="Times New Roman"/>
          <w:sz w:val="28"/>
          <w:szCs w:val="28"/>
        </w:rPr>
        <w:t>ого</w:t>
      </w:r>
      <w:r w:rsidR="006B7B1A" w:rsidRPr="007D1051">
        <w:rPr>
          <w:rFonts w:ascii="Times New Roman" w:hAnsi="Times New Roman" w:cs="Times New Roman"/>
          <w:sz w:val="28"/>
          <w:szCs w:val="28"/>
        </w:rPr>
        <w:t xml:space="preserve"> военачальник</w:t>
      </w:r>
      <w:r w:rsidR="00AC60AE" w:rsidRPr="007D1051">
        <w:rPr>
          <w:rFonts w:ascii="Times New Roman" w:hAnsi="Times New Roman" w:cs="Times New Roman"/>
          <w:sz w:val="28"/>
          <w:szCs w:val="28"/>
        </w:rPr>
        <w:t xml:space="preserve">а </w:t>
      </w:r>
      <w:r w:rsidR="006B7B1A" w:rsidRPr="007D1051">
        <w:rPr>
          <w:rFonts w:ascii="Times New Roman" w:hAnsi="Times New Roman" w:cs="Times New Roman"/>
          <w:sz w:val="28"/>
          <w:szCs w:val="28"/>
        </w:rPr>
        <w:t>Родимцева</w:t>
      </w:r>
      <w:r w:rsidR="00CD0D08" w:rsidRPr="007D1051">
        <w:rPr>
          <w:rFonts w:ascii="Times New Roman" w:hAnsi="Times New Roman" w:cs="Times New Roman"/>
          <w:sz w:val="28"/>
          <w:szCs w:val="28"/>
        </w:rPr>
        <w:t xml:space="preserve"> А. И.</w:t>
      </w:r>
      <w:r w:rsidR="006B7B1A" w:rsidRPr="007D1051">
        <w:rPr>
          <w:rFonts w:ascii="Times New Roman" w:hAnsi="Times New Roman" w:cs="Times New Roman"/>
          <w:sz w:val="28"/>
          <w:szCs w:val="28"/>
        </w:rPr>
        <w:t xml:space="preserve"> отчаянно сражались не на жизнь, а на смерть.</w:t>
      </w:r>
    </w:p>
    <w:p w:rsidR="006D131E" w:rsidRPr="007D1051" w:rsidRDefault="006D131E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 xml:space="preserve">На восточном склоне Мамаева Кургана покоятся </w:t>
      </w:r>
      <w:r w:rsidRPr="00055585">
        <w:rPr>
          <w:rFonts w:ascii="Times New Roman" w:hAnsi="Times New Roman" w:cs="Times New Roman"/>
          <w:b/>
          <w:sz w:val="28"/>
          <w:szCs w:val="28"/>
        </w:rPr>
        <w:t>34505 защитников Сталинграда. Ещё 2047 человек считаются без вести пропавшими</w:t>
      </w:r>
      <w:r w:rsidRPr="00055585">
        <w:rPr>
          <w:rFonts w:ascii="Times New Roman" w:hAnsi="Times New Roman" w:cs="Times New Roman"/>
          <w:sz w:val="28"/>
          <w:szCs w:val="28"/>
        </w:rPr>
        <w:t>,</w:t>
      </w:r>
      <w:r w:rsidRPr="007D1051">
        <w:rPr>
          <w:rFonts w:ascii="Times New Roman" w:hAnsi="Times New Roman" w:cs="Times New Roman"/>
          <w:sz w:val="28"/>
          <w:szCs w:val="28"/>
        </w:rPr>
        <w:t xml:space="preserve"> останки некоторых из них н</w:t>
      </w:r>
      <w:r w:rsidR="00055585">
        <w:rPr>
          <w:rFonts w:ascii="Times New Roman" w:hAnsi="Times New Roman" w:cs="Times New Roman"/>
          <w:sz w:val="28"/>
          <w:szCs w:val="28"/>
        </w:rPr>
        <w:t>ашли члены поисковых отрядов, и</w:t>
      </w:r>
      <w:r w:rsidRPr="007D1051">
        <w:rPr>
          <w:rFonts w:ascii="Times New Roman" w:hAnsi="Times New Roman" w:cs="Times New Roman"/>
          <w:sz w:val="28"/>
          <w:szCs w:val="28"/>
        </w:rPr>
        <w:t xml:space="preserve"> перезахоронили на мемориальном кладбище. Мемориал «Героям Сталинградской битвы» стал символом жизни и бессмертия.</w:t>
      </w:r>
    </w:p>
    <w:p w:rsidR="006D131E" w:rsidRPr="007D1051" w:rsidRDefault="006D131E" w:rsidP="006F0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051">
        <w:rPr>
          <w:rFonts w:ascii="Times New Roman" w:hAnsi="Times New Roman" w:cs="Times New Roman"/>
          <w:b/>
          <w:sz w:val="28"/>
          <w:szCs w:val="28"/>
          <w:u w:val="single"/>
        </w:rPr>
        <w:t>Всесоюзная стройка.</w:t>
      </w:r>
    </w:p>
    <w:p w:rsidR="006D131E" w:rsidRPr="007D1051" w:rsidRDefault="006D131E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 xml:space="preserve">Первый обелиск на Мамаевом Кургане появился сразу после окончания кровопролитных </w:t>
      </w:r>
      <w:r w:rsidR="00782CC0" w:rsidRPr="007D1051">
        <w:rPr>
          <w:rFonts w:ascii="Times New Roman" w:hAnsi="Times New Roman" w:cs="Times New Roman"/>
          <w:sz w:val="28"/>
          <w:szCs w:val="28"/>
        </w:rPr>
        <w:t>боёв – 8 февраля 1943 года.</w:t>
      </w:r>
    </w:p>
    <w:p w:rsidR="00782CC0" w:rsidRPr="007D1051" w:rsidRDefault="00782CC0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>История Мамаева Кургана как мемориала началась в 1958 году с постановления Совета министров РСФСР. Был организован специальный конкурс, на котором выиграл проект скульптора Евгения Вучетича. Проектирование ансамбля было поручено Сталинградпроекту, а строительство – Сталинградстрою, который занимался и Волжской ГЭС. Главным архитектором стал Яков Белопольский. Мемориал торжественно заложили в 1958 году. Грандиозная стройка шла почти 9 лет.</w:t>
      </w:r>
    </w:p>
    <w:p w:rsidR="005D082E" w:rsidRPr="007D1051" w:rsidRDefault="005D082E" w:rsidP="006F0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051">
        <w:rPr>
          <w:rFonts w:ascii="Times New Roman" w:hAnsi="Times New Roman" w:cs="Times New Roman"/>
          <w:b/>
          <w:sz w:val="28"/>
          <w:szCs w:val="28"/>
          <w:u w:val="single"/>
        </w:rPr>
        <w:t>Мамаев Курган.</w:t>
      </w:r>
    </w:p>
    <w:p w:rsidR="005D082E" w:rsidRPr="007D1051" w:rsidRDefault="005D082E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9E">
        <w:rPr>
          <w:rFonts w:ascii="Times New Roman" w:hAnsi="Times New Roman" w:cs="Times New Roman"/>
          <w:sz w:val="28"/>
          <w:szCs w:val="28"/>
        </w:rPr>
        <w:t xml:space="preserve">Мамаев Курган для Евгения Вучетича и соавторов явился символом подвига советского солдата в битве на Волге. В </w:t>
      </w:r>
      <w:r w:rsidR="00FD229E">
        <w:rPr>
          <w:rFonts w:ascii="Times New Roman" w:hAnsi="Times New Roman" w:cs="Times New Roman"/>
          <w:sz w:val="28"/>
          <w:szCs w:val="28"/>
        </w:rPr>
        <w:t>книге</w:t>
      </w:r>
      <w:r w:rsidRPr="007D1051">
        <w:rPr>
          <w:rFonts w:ascii="Times New Roman" w:hAnsi="Times New Roman" w:cs="Times New Roman"/>
          <w:sz w:val="28"/>
          <w:szCs w:val="28"/>
        </w:rPr>
        <w:t xml:space="preserve"> </w:t>
      </w:r>
      <w:r w:rsidRPr="00FD229E">
        <w:rPr>
          <w:rFonts w:ascii="Times New Roman" w:hAnsi="Times New Roman" w:cs="Times New Roman"/>
          <w:b/>
          <w:sz w:val="28"/>
          <w:szCs w:val="28"/>
        </w:rPr>
        <w:t>«Вучетич.</w:t>
      </w:r>
      <w:r w:rsidR="00FD2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29E">
        <w:rPr>
          <w:rFonts w:ascii="Times New Roman" w:hAnsi="Times New Roman" w:cs="Times New Roman"/>
          <w:b/>
          <w:sz w:val="28"/>
          <w:szCs w:val="28"/>
        </w:rPr>
        <w:t xml:space="preserve">Скульптор </w:t>
      </w:r>
      <w:r w:rsidRPr="00FD229E">
        <w:rPr>
          <w:rFonts w:ascii="Times New Roman" w:hAnsi="Times New Roman" w:cs="Times New Roman"/>
          <w:b/>
          <w:sz w:val="28"/>
          <w:szCs w:val="28"/>
        </w:rPr>
        <w:lastRenderedPageBreak/>
        <w:t>эпохи»</w:t>
      </w:r>
      <w:r w:rsidRPr="007D1051">
        <w:rPr>
          <w:rFonts w:ascii="Times New Roman" w:hAnsi="Times New Roman" w:cs="Times New Roman"/>
          <w:sz w:val="28"/>
          <w:szCs w:val="28"/>
        </w:rPr>
        <w:t xml:space="preserve">, написанной его сыном, журналистом и литератором, рассказывается об основных этапах жизни знаменитого скульптора, вершиной творчества которого стало создание </w:t>
      </w:r>
      <w:r w:rsidRPr="00FD229E">
        <w:rPr>
          <w:rFonts w:ascii="Times New Roman" w:hAnsi="Times New Roman" w:cs="Times New Roman"/>
          <w:sz w:val="28"/>
          <w:szCs w:val="28"/>
        </w:rPr>
        <w:t>мемориала на Мамаевом Кургане</w:t>
      </w:r>
      <w:r w:rsidRPr="007D1051">
        <w:rPr>
          <w:rFonts w:ascii="Times New Roman" w:hAnsi="Times New Roman" w:cs="Times New Roman"/>
          <w:sz w:val="28"/>
          <w:szCs w:val="28"/>
        </w:rPr>
        <w:t>.</w:t>
      </w:r>
      <w:r w:rsidR="004F2512" w:rsidRPr="007D1051">
        <w:rPr>
          <w:rFonts w:ascii="Times New Roman" w:hAnsi="Times New Roman" w:cs="Times New Roman"/>
          <w:sz w:val="28"/>
          <w:szCs w:val="28"/>
        </w:rPr>
        <w:t xml:space="preserve"> Пока шло возведение главного комплекса России, Вучетич жил на два города между Сталинградом-Волгоградом и Москвой. Тема Сталинградской битвы волновала скульптора уже в 1953 году. Благодаря его таланту в Калаче-на-Дону был построен памятник </w:t>
      </w:r>
      <w:r w:rsidR="004F2512" w:rsidRPr="00D60137">
        <w:rPr>
          <w:rFonts w:ascii="Times New Roman" w:hAnsi="Times New Roman" w:cs="Times New Roman"/>
          <w:b/>
          <w:sz w:val="28"/>
          <w:szCs w:val="28"/>
        </w:rPr>
        <w:t xml:space="preserve">«Соединение </w:t>
      </w:r>
      <w:r w:rsidR="0071225E" w:rsidRPr="00D60137">
        <w:rPr>
          <w:rFonts w:ascii="Times New Roman" w:hAnsi="Times New Roman" w:cs="Times New Roman"/>
          <w:b/>
          <w:sz w:val="28"/>
          <w:szCs w:val="28"/>
        </w:rPr>
        <w:t xml:space="preserve">двух </w:t>
      </w:r>
      <w:r w:rsidR="004F2512" w:rsidRPr="00D60137">
        <w:rPr>
          <w:rFonts w:ascii="Times New Roman" w:hAnsi="Times New Roman" w:cs="Times New Roman"/>
          <w:b/>
          <w:sz w:val="28"/>
          <w:szCs w:val="28"/>
        </w:rPr>
        <w:t>фронтов»</w:t>
      </w:r>
      <w:r w:rsidR="004F2512" w:rsidRPr="00D60137">
        <w:rPr>
          <w:rFonts w:ascii="Times New Roman" w:hAnsi="Times New Roman" w:cs="Times New Roman"/>
          <w:sz w:val="28"/>
          <w:szCs w:val="28"/>
        </w:rPr>
        <w:t>,</w:t>
      </w:r>
      <w:r w:rsidR="004F2512" w:rsidRPr="007D1051">
        <w:rPr>
          <w:rFonts w:ascii="Times New Roman" w:hAnsi="Times New Roman" w:cs="Times New Roman"/>
          <w:sz w:val="28"/>
          <w:szCs w:val="28"/>
        </w:rPr>
        <w:t xml:space="preserve"> посвящённый событиям 23-го ноября, подвигу советских воинов-освободителей.</w:t>
      </w:r>
    </w:p>
    <w:p w:rsidR="004F2512" w:rsidRPr="007D1051" w:rsidRDefault="004F2512" w:rsidP="006F0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051">
        <w:rPr>
          <w:rFonts w:ascii="Times New Roman" w:hAnsi="Times New Roman" w:cs="Times New Roman"/>
          <w:b/>
          <w:sz w:val="28"/>
          <w:szCs w:val="28"/>
          <w:u w:val="single"/>
        </w:rPr>
        <w:t>Краткие биографические сведения о скульпторе.</w:t>
      </w:r>
    </w:p>
    <w:p w:rsidR="00A164A2" w:rsidRPr="007D1051" w:rsidRDefault="00A164A2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>Е. В. Вучетич был фронтовиком. 7 июля 1941 года стал добровольцем, вступил в ополчение Фрунзенского района Москвы, хотя у него была бронь по здоровью, окончил школу снайперов. Участвовал в кровопролитных боях под Ельней, был в окружении. Сначала служил рядовым, позднее командиром отделения, затем х</w:t>
      </w:r>
      <w:r w:rsidR="00093F9D" w:rsidRPr="007D1051">
        <w:rPr>
          <w:rFonts w:ascii="Times New Roman" w:hAnsi="Times New Roman" w:cs="Times New Roman"/>
          <w:sz w:val="28"/>
          <w:szCs w:val="28"/>
        </w:rPr>
        <w:t>удожником дивизионной газеты. В</w:t>
      </w:r>
      <w:r w:rsidRPr="007D1051">
        <w:rPr>
          <w:rFonts w:ascii="Times New Roman" w:hAnsi="Times New Roman" w:cs="Times New Roman"/>
          <w:sz w:val="28"/>
          <w:szCs w:val="28"/>
        </w:rPr>
        <w:t xml:space="preserve">начале 1942-го часть перебросили на Волховский фронт. Попал под </w:t>
      </w:r>
      <w:r w:rsidR="0071225E" w:rsidRPr="007D1051">
        <w:rPr>
          <w:rFonts w:ascii="Times New Roman" w:hAnsi="Times New Roman" w:cs="Times New Roman"/>
          <w:sz w:val="28"/>
          <w:szCs w:val="28"/>
        </w:rPr>
        <w:t>артобстрел</w:t>
      </w:r>
      <w:r w:rsidRPr="007D1051">
        <w:rPr>
          <w:rFonts w:ascii="Times New Roman" w:hAnsi="Times New Roman" w:cs="Times New Roman"/>
          <w:sz w:val="28"/>
          <w:szCs w:val="28"/>
        </w:rPr>
        <w:t>, получил сильнейшую контузию, преследовавшую его всю оставшуюся жизнь.</w:t>
      </w:r>
    </w:p>
    <w:p w:rsidR="0057063A" w:rsidRPr="007D1051" w:rsidRDefault="00953A79" w:rsidP="006F0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Скульптура </w:t>
      </w:r>
      <w:r w:rsidR="0057063A" w:rsidRPr="007D1051">
        <w:rPr>
          <w:rFonts w:ascii="Times New Roman" w:hAnsi="Times New Roman" w:cs="Times New Roman"/>
          <w:b/>
          <w:sz w:val="28"/>
          <w:szCs w:val="28"/>
          <w:u w:val="single"/>
        </w:rPr>
        <w:t>«Родина – мать».</w:t>
      </w:r>
    </w:p>
    <w:p w:rsidR="0057063A" w:rsidRPr="00953A79" w:rsidRDefault="0057063A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 xml:space="preserve">В первоначальном варианте скульптуру </w:t>
      </w:r>
      <w:r w:rsidRPr="00953A79">
        <w:rPr>
          <w:rFonts w:ascii="Times New Roman" w:hAnsi="Times New Roman" w:cs="Times New Roman"/>
          <w:sz w:val="28"/>
          <w:szCs w:val="28"/>
        </w:rPr>
        <w:t>«Родина – мать»</w:t>
      </w:r>
      <w:r w:rsidRPr="007D1051">
        <w:rPr>
          <w:rFonts w:ascii="Times New Roman" w:hAnsi="Times New Roman" w:cs="Times New Roman"/>
          <w:sz w:val="28"/>
          <w:szCs w:val="28"/>
        </w:rPr>
        <w:t xml:space="preserve"> задумывали возвести высотой 36 метров. </w:t>
      </w:r>
      <w:r w:rsidR="000A54C2" w:rsidRPr="007D1051">
        <w:rPr>
          <w:rFonts w:ascii="Times New Roman" w:hAnsi="Times New Roman" w:cs="Times New Roman"/>
          <w:sz w:val="28"/>
          <w:szCs w:val="28"/>
        </w:rPr>
        <w:t xml:space="preserve">Но руководство страны (в лице Н. С. Хрущёва) решило, что памятник должен быть выше американской статуи Свободы. </w:t>
      </w:r>
      <w:r w:rsidR="000A54C2" w:rsidRPr="00953A79">
        <w:rPr>
          <w:rFonts w:ascii="Times New Roman" w:hAnsi="Times New Roman" w:cs="Times New Roman"/>
          <w:sz w:val="28"/>
          <w:szCs w:val="28"/>
        </w:rPr>
        <w:t>С учётом высоты меча памятник возвысился до 85 метров.</w:t>
      </w:r>
    </w:p>
    <w:p w:rsidR="000A54C2" w:rsidRPr="006319AE" w:rsidRDefault="000A54C2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79">
        <w:rPr>
          <w:rFonts w:ascii="Times New Roman" w:hAnsi="Times New Roman" w:cs="Times New Roman"/>
          <w:b/>
          <w:sz w:val="28"/>
          <w:szCs w:val="28"/>
        </w:rPr>
        <w:t>Первой на Мамаевом Кургане появилась скульптура «Стоять насмерть», потом стены-руины, завершал композицию зал Воинской славы</w:t>
      </w:r>
      <w:r w:rsidRPr="00953A79">
        <w:rPr>
          <w:rFonts w:ascii="Times New Roman" w:hAnsi="Times New Roman" w:cs="Times New Roman"/>
          <w:sz w:val="28"/>
          <w:szCs w:val="28"/>
        </w:rPr>
        <w:t>.</w:t>
      </w:r>
      <w:r w:rsidRPr="007D1051">
        <w:rPr>
          <w:rFonts w:ascii="Times New Roman" w:hAnsi="Times New Roman" w:cs="Times New Roman"/>
          <w:sz w:val="28"/>
          <w:szCs w:val="28"/>
        </w:rPr>
        <w:t xml:space="preserve"> В </w:t>
      </w:r>
      <w:r w:rsidR="006319AE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Pr="007D1051">
        <w:rPr>
          <w:rFonts w:ascii="Times New Roman" w:hAnsi="Times New Roman" w:cs="Times New Roman"/>
          <w:sz w:val="28"/>
          <w:szCs w:val="28"/>
        </w:rPr>
        <w:t>проект Мамаева Кургана,</w:t>
      </w:r>
      <w:r w:rsidR="006319AE">
        <w:rPr>
          <w:rFonts w:ascii="Times New Roman" w:hAnsi="Times New Roman" w:cs="Times New Roman"/>
          <w:sz w:val="28"/>
          <w:szCs w:val="28"/>
        </w:rPr>
        <w:t xml:space="preserve"> и</w:t>
      </w:r>
      <w:r w:rsidRPr="007D1051">
        <w:rPr>
          <w:rFonts w:ascii="Times New Roman" w:hAnsi="Times New Roman" w:cs="Times New Roman"/>
          <w:sz w:val="28"/>
          <w:szCs w:val="28"/>
        </w:rPr>
        <w:t xml:space="preserve"> его строительство претерпело ряд коренных изменений</w:t>
      </w:r>
      <w:r w:rsidR="00DA253A" w:rsidRPr="007D1051">
        <w:rPr>
          <w:rFonts w:ascii="Times New Roman" w:hAnsi="Times New Roman" w:cs="Times New Roman"/>
          <w:sz w:val="28"/>
          <w:szCs w:val="28"/>
        </w:rPr>
        <w:t xml:space="preserve">. Вместо зелёной площадки на площади Героев появилось </w:t>
      </w:r>
      <w:r w:rsidR="00DA253A" w:rsidRPr="006319AE">
        <w:rPr>
          <w:rFonts w:ascii="Times New Roman" w:hAnsi="Times New Roman" w:cs="Times New Roman"/>
          <w:b/>
          <w:sz w:val="28"/>
          <w:szCs w:val="28"/>
        </w:rPr>
        <w:t>Озеро слёз</w:t>
      </w:r>
      <w:r w:rsidR="00DA253A" w:rsidRPr="007D1051">
        <w:rPr>
          <w:rFonts w:ascii="Times New Roman" w:hAnsi="Times New Roman" w:cs="Times New Roman"/>
          <w:sz w:val="28"/>
          <w:szCs w:val="28"/>
        </w:rPr>
        <w:t>. В</w:t>
      </w:r>
      <w:r w:rsidR="006319AE">
        <w:rPr>
          <w:rFonts w:ascii="Times New Roman" w:hAnsi="Times New Roman" w:cs="Times New Roman"/>
          <w:sz w:val="28"/>
          <w:szCs w:val="28"/>
        </w:rPr>
        <w:t xml:space="preserve">нутри пантеона – стена – знамя, где </w:t>
      </w:r>
      <w:r w:rsidR="006319AE" w:rsidRPr="006319AE">
        <w:rPr>
          <w:rFonts w:ascii="Times New Roman" w:hAnsi="Times New Roman" w:cs="Times New Roman"/>
          <w:sz w:val="28"/>
          <w:szCs w:val="28"/>
        </w:rPr>
        <w:t>н</w:t>
      </w:r>
      <w:r w:rsidR="00DA253A" w:rsidRPr="006319AE">
        <w:rPr>
          <w:rFonts w:ascii="Times New Roman" w:hAnsi="Times New Roman" w:cs="Times New Roman"/>
          <w:sz w:val="28"/>
          <w:szCs w:val="28"/>
        </w:rPr>
        <w:t>а 34 приспущенных стягах высечено 7200 имён защитников Отечества.</w:t>
      </w:r>
    </w:p>
    <w:p w:rsidR="006319AE" w:rsidRDefault="00D7392F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 xml:space="preserve">На открытии мемориала 15 октября 1967 года скульптор Е. Вучетич отметил: </w:t>
      </w:r>
      <w:r w:rsidRPr="006319AE">
        <w:rPr>
          <w:rFonts w:ascii="Times New Roman" w:hAnsi="Times New Roman" w:cs="Times New Roman"/>
          <w:sz w:val="28"/>
          <w:szCs w:val="28"/>
        </w:rPr>
        <w:t>«…мы стремились передать,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19AE">
        <w:rPr>
          <w:rFonts w:ascii="Times New Roman" w:hAnsi="Times New Roman" w:cs="Times New Roman"/>
          <w:sz w:val="28"/>
          <w:szCs w:val="28"/>
        </w:rPr>
        <w:t xml:space="preserve"> несокрушимый моральный дух советских воинов, их беззаветную преданность Родине».</w:t>
      </w:r>
      <w:r w:rsidRPr="007D1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B7BE4" w:rsidRPr="007D1051">
        <w:rPr>
          <w:rFonts w:ascii="Times New Roman" w:hAnsi="Times New Roman" w:cs="Times New Roman"/>
          <w:sz w:val="28"/>
          <w:szCs w:val="28"/>
        </w:rPr>
        <w:t xml:space="preserve">Статуя «Родина-мать» занесена в Книгу рекордов </w:t>
      </w:r>
      <w:r w:rsidR="00093F9D" w:rsidRPr="007D1051">
        <w:rPr>
          <w:rFonts w:ascii="Times New Roman" w:hAnsi="Times New Roman" w:cs="Times New Roman"/>
          <w:sz w:val="28"/>
          <w:szCs w:val="28"/>
        </w:rPr>
        <w:t>Гиннеса</w:t>
      </w:r>
      <w:r w:rsidR="003B7BE4" w:rsidRPr="007D1051">
        <w:rPr>
          <w:rFonts w:ascii="Times New Roman" w:hAnsi="Times New Roman" w:cs="Times New Roman"/>
          <w:sz w:val="28"/>
          <w:szCs w:val="28"/>
        </w:rPr>
        <w:t xml:space="preserve"> как самая высокая скульптура в мире. </w:t>
      </w:r>
      <w:r w:rsidR="003B7BE4" w:rsidRPr="006319AE">
        <w:rPr>
          <w:rFonts w:ascii="Times New Roman" w:hAnsi="Times New Roman" w:cs="Times New Roman"/>
          <w:b/>
          <w:sz w:val="28"/>
          <w:szCs w:val="28"/>
        </w:rPr>
        <w:t>В 2008 году народным голосованием Мамаев Курган и «Родина-мать» попали в число семи чудес России.</w:t>
      </w:r>
      <w:r w:rsidR="003B7BE4" w:rsidRPr="007D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53A" w:rsidRPr="007D1051" w:rsidRDefault="00DA253A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 xml:space="preserve">Недавно завершена масштабная </w:t>
      </w:r>
      <w:r w:rsidR="00CF20E3" w:rsidRPr="007D1051">
        <w:rPr>
          <w:rFonts w:ascii="Times New Roman" w:hAnsi="Times New Roman" w:cs="Times New Roman"/>
          <w:sz w:val="28"/>
          <w:szCs w:val="28"/>
        </w:rPr>
        <w:t>реконструкция памятника-ансамбля: заменены гидроизоляция, по-новому облицованы стены, покрытые мрамором. В Зале воинской славы обновлены крыша, пол, частично стены и фасад. 3 мая 2015 года вновь зажгли Вечный огонь.</w:t>
      </w:r>
    </w:p>
    <w:p w:rsidR="00CF20E3" w:rsidRPr="007D1051" w:rsidRDefault="00CF20E3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AE">
        <w:rPr>
          <w:rFonts w:ascii="Times New Roman" w:hAnsi="Times New Roman" w:cs="Times New Roman"/>
          <w:b/>
          <w:sz w:val="28"/>
          <w:szCs w:val="28"/>
        </w:rPr>
        <w:lastRenderedPageBreak/>
        <w:t>В 2022 – м году исполнилось 55 лет со дня создания мемориального ансамбля «Родина-мать».</w:t>
      </w:r>
      <w:r w:rsidRPr="007D1051">
        <w:rPr>
          <w:rFonts w:ascii="Times New Roman" w:hAnsi="Times New Roman" w:cs="Times New Roman"/>
          <w:sz w:val="28"/>
          <w:szCs w:val="28"/>
        </w:rPr>
        <w:t xml:space="preserve"> Был проведён </w:t>
      </w:r>
      <w:r w:rsidR="0071225E" w:rsidRPr="007D1051">
        <w:rPr>
          <w:rFonts w:ascii="Times New Roman" w:hAnsi="Times New Roman" w:cs="Times New Roman"/>
          <w:sz w:val="28"/>
          <w:szCs w:val="28"/>
        </w:rPr>
        <w:t xml:space="preserve">ряд </w:t>
      </w:r>
      <w:r w:rsidRPr="007D1051">
        <w:rPr>
          <w:rFonts w:ascii="Times New Roman" w:hAnsi="Times New Roman" w:cs="Times New Roman"/>
          <w:sz w:val="28"/>
          <w:szCs w:val="28"/>
        </w:rPr>
        <w:t>торжественных мероприятий, посвящённых этому юбилейному событию.</w:t>
      </w:r>
    </w:p>
    <w:p w:rsidR="002307DC" w:rsidRPr="007D1051" w:rsidRDefault="002307DC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0E3" w:rsidRPr="007D1051" w:rsidRDefault="00CF20E3" w:rsidP="006F0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051">
        <w:rPr>
          <w:rFonts w:ascii="Times New Roman" w:hAnsi="Times New Roman" w:cs="Times New Roman"/>
          <w:b/>
          <w:sz w:val="28"/>
          <w:szCs w:val="28"/>
          <w:u w:val="single"/>
        </w:rPr>
        <w:t>Музей-панорама «Сталинградская битва»</w:t>
      </w:r>
    </w:p>
    <w:p w:rsidR="002307DC" w:rsidRPr="007D1051" w:rsidRDefault="002307DC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>Музей-панорама «Сталинградская битва» представляет уникальный ансамбль, в котором запечатлены важные этапы Сталинградской битвы. Он находится на том месте, где в 1942-м году 13-я гвардейская стрелковая дивизия генерала Родимцева А. И. переправилась под огнём фашистских войск через Волгу.</w:t>
      </w:r>
    </w:p>
    <w:p w:rsidR="00CD0D08" w:rsidRPr="007D1051" w:rsidRDefault="00CD0D08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 xml:space="preserve">Идея архитекторов, создававших музей, в контрасте современного здания панорамы </w:t>
      </w:r>
      <w:r w:rsidRPr="006319AE">
        <w:rPr>
          <w:rFonts w:ascii="Times New Roman" w:hAnsi="Times New Roman" w:cs="Times New Roman"/>
          <w:sz w:val="28"/>
          <w:szCs w:val="28"/>
        </w:rPr>
        <w:t>«Разгром немецко-фашистских войск под Сталинградом»</w:t>
      </w:r>
      <w:r w:rsidRPr="007D1051">
        <w:rPr>
          <w:rFonts w:ascii="Times New Roman" w:hAnsi="Times New Roman" w:cs="Times New Roman"/>
          <w:sz w:val="28"/>
          <w:szCs w:val="28"/>
        </w:rPr>
        <w:t xml:space="preserve"> (крупнейший в России) и руин мельницы Гергардта</w:t>
      </w:r>
      <w:r w:rsidR="005A6A4A" w:rsidRPr="007D1051">
        <w:rPr>
          <w:rFonts w:ascii="Times New Roman" w:hAnsi="Times New Roman" w:cs="Times New Roman"/>
          <w:sz w:val="28"/>
          <w:szCs w:val="28"/>
        </w:rPr>
        <w:t>, оставленных нетронутыми с 1943-го года.</w:t>
      </w:r>
    </w:p>
    <w:p w:rsidR="005A6A4A" w:rsidRPr="007D1051" w:rsidRDefault="005A6A4A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 xml:space="preserve">На главной панораме художники студии имени Грекова изобразили день битвы на Мамаевом Кургане 23 января 1943 года. В музее представлены экспонаты и винтовка легендарного снайпера Василия Зайцева, защищавшего Сталинград, шинель В. А. Глазкова со 168 пулевыми и осколочными пробоинами, китель маршала Г. К. Жукова, стол из генеральского штаба, за которым допрашивали немецкого генерала-фельдмаршала Ф. </w:t>
      </w:r>
      <w:r w:rsidR="00A126A8" w:rsidRPr="007D1051">
        <w:rPr>
          <w:rFonts w:ascii="Times New Roman" w:hAnsi="Times New Roman" w:cs="Times New Roman"/>
          <w:sz w:val="28"/>
          <w:szCs w:val="28"/>
        </w:rPr>
        <w:t>Паулюса, пленённого в Сталинграде в 1943 году.</w:t>
      </w:r>
    </w:p>
    <w:p w:rsidR="00A126A8" w:rsidRPr="007D1051" w:rsidRDefault="00A126A8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Площадь </w:t>
      </w:r>
      <w:r w:rsidR="00794CE2" w:rsidRPr="007D1051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 w:rsidRPr="007D1051">
        <w:rPr>
          <w:rFonts w:ascii="Times New Roman" w:hAnsi="Times New Roman" w:cs="Times New Roman"/>
          <w:b/>
          <w:sz w:val="28"/>
          <w:szCs w:val="28"/>
          <w:u w:val="single"/>
        </w:rPr>
        <w:t>екистов</w:t>
      </w:r>
      <w:r w:rsidRPr="007D1051">
        <w:rPr>
          <w:rFonts w:ascii="Times New Roman" w:hAnsi="Times New Roman" w:cs="Times New Roman"/>
          <w:sz w:val="28"/>
          <w:szCs w:val="28"/>
        </w:rPr>
        <w:t>.</w:t>
      </w:r>
    </w:p>
    <w:p w:rsidR="00A126A8" w:rsidRPr="007D1051" w:rsidRDefault="00A126A8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 xml:space="preserve">Большое значение в годы Великой Отечественной войны, победы над фашизмом оказали бойцы 10-й дивизии НКВД, работники милиции, активно боровшиеся с пожарами, участвовавшие в розыске детей, пожилых людей, боровшиеся с диверсантами и шпионами. За время битвы чекисты задержали более 200 вражеских лазутчиков с различными </w:t>
      </w:r>
      <w:r w:rsidR="007B18DC" w:rsidRPr="007D1051">
        <w:rPr>
          <w:rFonts w:ascii="Times New Roman" w:hAnsi="Times New Roman" w:cs="Times New Roman"/>
          <w:sz w:val="28"/>
          <w:szCs w:val="28"/>
        </w:rPr>
        <w:t>видами снаряжений и документальной информацией.</w:t>
      </w:r>
    </w:p>
    <w:p w:rsidR="007B18DC" w:rsidRPr="007D1051" w:rsidRDefault="007B18DC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>В память о мужестве воинов-чекистов в В</w:t>
      </w:r>
      <w:r w:rsidR="00AE7FC0" w:rsidRPr="007D1051">
        <w:rPr>
          <w:rFonts w:ascii="Times New Roman" w:hAnsi="Times New Roman" w:cs="Times New Roman"/>
          <w:sz w:val="28"/>
          <w:szCs w:val="28"/>
        </w:rPr>
        <w:t xml:space="preserve">орошиловском районе Волгограда одна из площадей получила название площадь Чекистов. </w:t>
      </w:r>
      <w:r w:rsidR="008F52AC" w:rsidRPr="007D1051">
        <w:rPr>
          <w:rFonts w:ascii="Times New Roman" w:hAnsi="Times New Roman" w:cs="Times New Roman"/>
          <w:sz w:val="28"/>
          <w:szCs w:val="28"/>
        </w:rPr>
        <w:t xml:space="preserve">На ней 28 декабря 1947 года был открыт памятник с одноимённым названием. </w:t>
      </w:r>
      <w:r w:rsidR="00AE7FC0" w:rsidRPr="006319AE">
        <w:rPr>
          <w:rFonts w:ascii="Times New Roman" w:hAnsi="Times New Roman" w:cs="Times New Roman"/>
          <w:sz w:val="28"/>
          <w:szCs w:val="28"/>
        </w:rPr>
        <w:t>15 декабря 2022 года в Волгограде была открыта выставка «Щит и меч Волгограда», посвящённая 75-летию мемориала, как памятник чекистам</w:t>
      </w:r>
      <w:r w:rsidR="00B67942" w:rsidRPr="006319AE">
        <w:rPr>
          <w:rFonts w:ascii="Times New Roman" w:hAnsi="Times New Roman" w:cs="Times New Roman"/>
          <w:sz w:val="28"/>
          <w:szCs w:val="28"/>
        </w:rPr>
        <w:t xml:space="preserve">. </w:t>
      </w:r>
      <w:r w:rsidR="00B67942" w:rsidRPr="007D1051">
        <w:rPr>
          <w:rFonts w:ascii="Times New Roman" w:hAnsi="Times New Roman" w:cs="Times New Roman"/>
          <w:sz w:val="28"/>
          <w:szCs w:val="28"/>
        </w:rPr>
        <w:t>Среди экспонатов – рассекреченные документы ФСБ о том, как проектировался и создавался памятник. Деньги на него собирали сотрудники милиции и разведчики. В 1947 году была установлена бронзовая скульптура чекиста с мечом, изготовленная в городе-герое Ленинграде</w:t>
      </w:r>
      <w:r w:rsidR="008F52AC" w:rsidRPr="007D1051">
        <w:rPr>
          <w:rFonts w:ascii="Times New Roman" w:hAnsi="Times New Roman" w:cs="Times New Roman"/>
          <w:sz w:val="28"/>
          <w:szCs w:val="28"/>
        </w:rPr>
        <w:t xml:space="preserve">. На открытии выставки было отмечено, что </w:t>
      </w:r>
      <w:r w:rsidR="008F52AC" w:rsidRPr="006319AE">
        <w:rPr>
          <w:rFonts w:ascii="Times New Roman" w:hAnsi="Times New Roman" w:cs="Times New Roman"/>
          <w:sz w:val="28"/>
          <w:szCs w:val="28"/>
        </w:rPr>
        <w:t xml:space="preserve">«памятник символизирует преемственность </w:t>
      </w:r>
      <w:r w:rsidR="008F52AC" w:rsidRPr="006319AE">
        <w:rPr>
          <w:rFonts w:ascii="Times New Roman" w:hAnsi="Times New Roman" w:cs="Times New Roman"/>
          <w:sz w:val="28"/>
          <w:szCs w:val="28"/>
        </w:rPr>
        <w:lastRenderedPageBreak/>
        <w:t>поколений и мужество, которые воины-чекисты проявляли, защищая интересы граждан государства</w:t>
      </w:r>
      <w:r w:rsidR="005D2CD1" w:rsidRPr="006319AE">
        <w:rPr>
          <w:rFonts w:ascii="Times New Roman" w:hAnsi="Times New Roman" w:cs="Times New Roman"/>
          <w:sz w:val="28"/>
          <w:szCs w:val="28"/>
        </w:rPr>
        <w:t>.</w:t>
      </w:r>
      <w:r w:rsidR="005D2CD1" w:rsidRPr="007D10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2AC" w:rsidRPr="007D1051">
        <w:rPr>
          <w:rFonts w:ascii="Times New Roman" w:hAnsi="Times New Roman" w:cs="Times New Roman"/>
          <w:sz w:val="28"/>
          <w:szCs w:val="28"/>
        </w:rPr>
        <w:t>Особо отличившиеся герои увековечены в названиях улиц: А. Е. В</w:t>
      </w:r>
      <w:r w:rsidR="005D2CD1" w:rsidRPr="007D1051">
        <w:rPr>
          <w:rFonts w:ascii="Times New Roman" w:hAnsi="Times New Roman" w:cs="Times New Roman"/>
          <w:sz w:val="28"/>
          <w:szCs w:val="28"/>
        </w:rPr>
        <w:t>ащенко, И. М. Щербины, К. А. Костюченко, М. Т. Болонина и многих других.</w:t>
      </w:r>
    </w:p>
    <w:p w:rsidR="005D2CD1" w:rsidRPr="007D1051" w:rsidRDefault="005D2CD1" w:rsidP="006F0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051">
        <w:rPr>
          <w:rFonts w:ascii="Times New Roman" w:hAnsi="Times New Roman" w:cs="Times New Roman"/>
          <w:b/>
          <w:sz w:val="28"/>
          <w:szCs w:val="28"/>
          <w:u w:val="single"/>
        </w:rPr>
        <w:t>«Остров Людникова».</w:t>
      </w:r>
    </w:p>
    <w:p w:rsidR="005D2CD1" w:rsidRPr="007D1051" w:rsidRDefault="005D2CD1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 xml:space="preserve">В литературе отмечен подвиг солдат и рабочих-ополченцев завода «Баррикады», защищавших Сталинград и свой завод. На «Острове Людникова» сооружён мемориальный </w:t>
      </w:r>
      <w:r w:rsidR="00C72FAB" w:rsidRPr="007D1051">
        <w:rPr>
          <w:rFonts w:ascii="Times New Roman" w:hAnsi="Times New Roman" w:cs="Times New Roman"/>
          <w:sz w:val="28"/>
          <w:szCs w:val="28"/>
        </w:rPr>
        <w:t>комплекс, объединяющий ряд памятников, связанных с боевыми действиями 138-й стрелковой дивизии. Центральный памятник имеет вид стелы. Недалеко расположено несколько братских могил павших воинов и ополченцев завода, установлены три танковые башни. Студенты и волонтёры ВолгГТУ систематически следят за памятниками, устраивают субботники.</w:t>
      </w:r>
    </w:p>
    <w:p w:rsidR="00C72FAB" w:rsidRPr="007D1051" w:rsidRDefault="00C72FAB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 xml:space="preserve">На Волгоградской земле помнят и чтят героев Великой Отечественной войны и Сталинградской битвы: проводят уроки мужества, устраивают </w:t>
      </w:r>
      <w:r w:rsidR="00C814A7" w:rsidRPr="007D1051">
        <w:rPr>
          <w:rFonts w:ascii="Times New Roman" w:hAnsi="Times New Roman" w:cs="Times New Roman"/>
          <w:sz w:val="28"/>
          <w:szCs w:val="28"/>
        </w:rPr>
        <w:t>экскурсии в места боевой славы: на Солдатское поле, к Дому Павлова, памятникам матросу М. Паникахе, юного разведчика Саши Фи</w:t>
      </w:r>
      <w:r w:rsidR="006319AE">
        <w:rPr>
          <w:rFonts w:ascii="Times New Roman" w:hAnsi="Times New Roman" w:cs="Times New Roman"/>
          <w:sz w:val="28"/>
          <w:szCs w:val="28"/>
        </w:rPr>
        <w:t xml:space="preserve">липпова. На волжской набережной открыты памятники </w:t>
      </w:r>
      <w:r w:rsidR="000850B8">
        <w:rPr>
          <w:rFonts w:ascii="Times New Roman" w:hAnsi="Times New Roman" w:cs="Times New Roman"/>
          <w:sz w:val="28"/>
          <w:szCs w:val="28"/>
        </w:rPr>
        <w:t xml:space="preserve">легендарным военачальникам </w:t>
      </w:r>
      <w:r w:rsidR="00C814A7" w:rsidRPr="007D1051">
        <w:rPr>
          <w:rFonts w:ascii="Times New Roman" w:hAnsi="Times New Roman" w:cs="Times New Roman"/>
          <w:sz w:val="28"/>
          <w:szCs w:val="28"/>
        </w:rPr>
        <w:t>В. Чуйкову, К. Рокоссовскому. В честь маршала Г. К. Жукова назван проспект в Дзержинском районе</w:t>
      </w:r>
      <w:r w:rsidR="000850B8">
        <w:rPr>
          <w:rFonts w:ascii="Times New Roman" w:hAnsi="Times New Roman" w:cs="Times New Roman"/>
          <w:sz w:val="28"/>
          <w:szCs w:val="28"/>
        </w:rPr>
        <w:t xml:space="preserve"> города Волгограда</w:t>
      </w:r>
      <w:r w:rsidR="00C814A7" w:rsidRPr="007D1051">
        <w:rPr>
          <w:rFonts w:ascii="Times New Roman" w:hAnsi="Times New Roman" w:cs="Times New Roman"/>
          <w:sz w:val="28"/>
          <w:szCs w:val="28"/>
        </w:rPr>
        <w:t>.</w:t>
      </w:r>
    </w:p>
    <w:p w:rsidR="00794CE2" w:rsidRPr="007D1051" w:rsidRDefault="00794CE2" w:rsidP="006F0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051">
        <w:rPr>
          <w:rFonts w:ascii="Times New Roman" w:hAnsi="Times New Roman" w:cs="Times New Roman"/>
          <w:b/>
          <w:sz w:val="28"/>
          <w:szCs w:val="28"/>
          <w:u w:val="single"/>
        </w:rPr>
        <w:t>Дом Павлова.</w:t>
      </w:r>
    </w:p>
    <w:p w:rsidR="00794CE2" w:rsidRPr="000850B8" w:rsidRDefault="00794CE2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 xml:space="preserve">Дом Павлова – </w:t>
      </w:r>
      <w:r w:rsidRPr="000850B8">
        <w:rPr>
          <w:rFonts w:ascii="Times New Roman" w:hAnsi="Times New Roman" w:cs="Times New Roman"/>
          <w:b/>
          <w:sz w:val="28"/>
          <w:szCs w:val="28"/>
        </w:rPr>
        <w:t>символ мужества, отваги и доблести защитников героического Сталинграда</w:t>
      </w:r>
      <w:r w:rsidRPr="007D1051">
        <w:rPr>
          <w:rFonts w:ascii="Times New Roman" w:hAnsi="Times New Roman" w:cs="Times New Roman"/>
          <w:sz w:val="28"/>
          <w:szCs w:val="28"/>
        </w:rPr>
        <w:t xml:space="preserve">. Четырёхэтажный жилой дом в сентябре 1942 года занял сержант Яков Павлов и его товарищи. Почти 2 месяца (58 дней и ночей) солдаты отражали ежедневные атаки фашистов. Дом отстояли, его ремонтировали </w:t>
      </w:r>
      <w:r w:rsidR="006132DF" w:rsidRPr="007D1051">
        <w:rPr>
          <w:rFonts w:ascii="Times New Roman" w:hAnsi="Times New Roman" w:cs="Times New Roman"/>
          <w:sz w:val="28"/>
          <w:szCs w:val="28"/>
        </w:rPr>
        <w:t xml:space="preserve">сталинградские женщины, </w:t>
      </w:r>
      <w:r w:rsidR="006132DF" w:rsidRPr="000850B8">
        <w:rPr>
          <w:rFonts w:ascii="Times New Roman" w:hAnsi="Times New Roman" w:cs="Times New Roman"/>
          <w:sz w:val="28"/>
          <w:szCs w:val="28"/>
        </w:rPr>
        <w:t>сейчас это объект культурного наследия федерального значения.</w:t>
      </w:r>
    </w:p>
    <w:p w:rsidR="006132DF" w:rsidRPr="007D1051" w:rsidRDefault="006132DF" w:rsidP="006F0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051">
        <w:rPr>
          <w:rFonts w:ascii="Times New Roman" w:hAnsi="Times New Roman" w:cs="Times New Roman"/>
          <w:b/>
          <w:sz w:val="28"/>
          <w:szCs w:val="28"/>
          <w:u w:val="single"/>
        </w:rPr>
        <w:t>Площадь Павших Борцов.</w:t>
      </w:r>
    </w:p>
    <w:p w:rsidR="006132DF" w:rsidRPr="007D1051" w:rsidRDefault="007D68A6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>Площадь Павших Борцов получила своё название в память защитников Красного Царицына. В 1942 – 1943-х годах там были захоронены воины-герои 62-й и 64-й армий. Благодаря чётким указаниям военачальников бойцы этих армий отстояли Сталинград. У подножия братских могил горит Вечный огонь. Здесь экскурсантам и волгоградской молодёжи показывают знам</w:t>
      </w:r>
      <w:r w:rsidR="000850B8">
        <w:rPr>
          <w:rFonts w:ascii="Times New Roman" w:hAnsi="Times New Roman" w:cs="Times New Roman"/>
          <w:sz w:val="28"/>
          <w:szCs w:val="28"/>
        </w:rPr>
        <w:t>енитый тополь, переживший войну. В</w:t>
      </w:r>
      <w:r w:rsidRPr="007D1051">
        <w:rPr>
          <w:rFonts w:ascii="Times New Roman" w:hAnsi="Times New Roman" w:cs="Times New Roman"/>
          <w:sz w:val="28"/>
          <w:szCs w:val="28"/>
        </w:rPr>
        <w:t xml:space="preserve"> подвале здания ЦУМА, в 1943 году был пленён </w:t>
      </w:r>
      <w:r w:rsidR="007044A1" w:rsidRPr="007D1051">
        <w:rPr>
          <w:rFonts w:ascii="Times New Roman" w:hAnsi="Times New Roman" w:cs="Times New Roman"/>
          <w:sz w:val="28"/>
          <w:szCs w:val="28"/>
        </w:rPr>
        <w:t>генерал-фельдмаршал Паулюс. Сейчас в этом здании расположен музей, в котором центральные экспонаты рассказывают об итогах Сталинградской битвы и подвиге советского народа: солдат, бойцов, населения, ополченцев нашего города.</w:t>
      </w:r>
    </w:p>
    <w:p w:rsidR="007044A1" w:rsidRPr="007D1051" w:rsidRDefault="007044A1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4A1" w:rsidRPr="007D1051" w:rsidRDefault="007044A1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b/>
          <w:sz w:val="28"/>
          <w:szCs w:val="28"/>
          <w:u w:val="single"/>
        </w:rPr>
        <w:t>Улица Мира</w:t>
      </w:r>
    </w:p>
    <w:p w:rsidR="007044A1" w:rsidRPr="007D1051" w:rsidRDefault="007044A1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 xml:space="preserve">Улица Мира в центре города – это первая восстановленная после Сталинградской битвы улица, на которой расположены Волгоградский институт искусств имени </w:t>
      </w:r>
      <w:r w:rsidR="001F3FAA" w:rsidRPr="007D1051">
        <w:rPr>
          <w:rFonts w:ascii="Times New Roman" w:hAnsi="Times New Roman" w:cs="Times New Roman"/>
          <w:sz w:val="28"/>
          <w:szCs w:val="28"/>
        </w:rPr>
        <w:t>П. А. Серебрякова, Новый Экспериментальный Театр, гостиница «Волгоград», «Фонтан любви», памятник, посвящённый Александру Невскому, недавно возведённый на средства горожан в честь этого святого собор. Каждый дом здесь является памятником архитектуры.</w:t>
      </w:r>
    </w:p>
    <w:p w:rsidR="001F3FAA" w:rsidRPr="007D1051" w:rsidRDefault="001F3FAA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b/>
          <w:sz w:val="28"/>
          <w:szCs w:val="28"/>
          <w:u w:val="single"/>
        </w:rPr>
        <w:t>Аллея Героев</w:t>
      </w:r>
      <w:r w:rsidRPr="007D1051">
        <w:rPr>
          <w:rFonts w:ascii="Times New Roman" w:hAnsi="Times New Roman" w:cs="Times New Roman"/>
          <w:sz w:val="28"/>
          <w:szCs w:val="28"/>
        </w:rPr>
        <w:t>.</w:t>
      </w:r>
    </w:p>
    <w:p w:rsidR="001F3FAA" w:rsidRPr="007D1051" w:rsidRDefault="001F3FAA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>Аллея Героев соединяет Центральную набережную и Площадь Павших Борцов, пересекает проспект имени Ленина, улицу Советскую и Чуйкова</w:t>
      </w:r>
      <w:r w:rsidR="005F34A5" w:rsidRPr="007D1051">
        <w:rPr>
          <w:rFonts w:ascii="Times New Roman" w:hAnsi="Times New Roman" w:cs="Times New Roman"/>
          <w:sz w:val="28"/>
          <w:szCs w:val="28"/>
        </w:rPr>
        <w:t>. На аллее установлены стелы с именами 127 героев – защитников Сталинграда.</w:t>
      </w:r>
    </w:p>
    <w:p w:rsidR="005F34A5" w:rsidRPr="007D1051" w:rsidRDefault="005F34A5" w:rsidP="006F0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051">
        <w:rPr>
          <w:rFonts w:ascii="Times New Roman" w:hAnsi="Times New Roman" w:cs="Times New Roman"/>
          <w:b/>
          <w:sz w:val="28"/>
          <w:szCs w:val="28"/>
          <w:u w:val="single"/>
        </w:rPr>
        <w:t>Исторический заповедник-руины мельницы имени Грудинина (Гергарта).</w:t>
      </w:r>
    </w:p>
    <w:p w:rsidR="005F34A5" w:rsidRPr="007D1051" w:rsidRDefault="005F34A5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 xml:space="preserve">Мельница Гергардта (другое название Грудинина) была построена в начале </w:t>
      </w:r>
      <w:r w:rsidRPr="007D105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81334" w:rsidRPr="007D1051">
        <w:rPr>
          <w:rFonts w:ascii="Times New Roman" w:hAnsi="Times New Roman" w:cs="Times New Roman"/>
          <w:sz w:val="28"/>
          <w:szCs w:val="28"/>
        </w:rPr>
        <w:t xml:space="preserve"> </w:t>
      </w:r>
      <w:r w:rsidRPr="007D1051">
        <w:rPr>
          <w:rFonts w:ascii="Times New Roman" w:hAnsi="Times New Roman" w:cs="Times New Roman"/>
          <w:sz w:val="28"/>
          <w:szCs w:val="28"/>
        </w:rPr>
        <w:t>века. Она имела собственный электрогенератор, котельную. Пространство от мельницы</w:t>
      </w:r>
      <w:r w:rsidR="005F46A3" w:rsidRPr="007D1051">
        <w:rPr>
          <w:rFonts w:ascii="Times New Roman" w:hAnsi="Times New Roman" w:cs="Times New Roman"/>
          <w:sz w:val="28"/>
          <w:szCs w:val="28"/>
        </w:rPr>
        <w:t xml:space="preserve"> до причала было застроено деревянными строениями, принадлежавшими мукомольному предприятию Гергардта.</w:t>
      </w:r>
    </w:p>
    <w:p w:rsidR="005F46A3" w:rsidRPr="000850B8" w:rsidRDefault="005F46A3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>В период Сталинградской битвы в этом месте находился наблюдательный пункт командира 42-го полка 13-й гвардейской дивизии Елина И. П. Мельница</w:t>
      </w:r>
      <w:r w:rsidR="00A81334" w:rsidRPr="007D1051">
        <w:rPr>
          <w:rFonts w:ascii="Times New Roman" w:hAnsi="Times New Roman" w:cs="Times New Roman"/>
          <w:sz w:val="28"/>
          <w:szCs w:val="28"/>
        </w:rPr>
        <w:t>,</w:t>
      </w:r>
      <w:r w:rsidRPr="007D1051">
        <w:rPr>
          <w:rFonts w:ascii="Times New Roman" w:hAnsi="Times New Roman" w:cs="Times New Roman"/>
          <w:sz w:val="28"/>
          <w:szCs w:val="28"/>
        </w:rPr>
        <w:t xml:space="preserve"> стала одним из опорных пунктов обороны центра города вместе с домом Павлова и домом Заболотного. </w:t>
      </w:r>
      <w:r w:rsidRPr="000850B8">
        <w:rPr>
          <w:rFonts w:ascii="Times New Roman" w:hAnsi="Times New Roman" w:cs="Times New Roman"/>
          <w:sz w:val="28"/>
          <w:szCs w:val="28"/>
        </w:rPr>
        <w:t>Исторический заповедник является ярким свидетельством ожесточённых боёв и беззаветной доблести воинов-гвардейцев, защитников Сталинграда.</w:t>
      </w:r>
    </w:p>
    <w:p w:rsidR="005F46A3" w:rsidRPr="000850B8" w:rsidRDefault="005F46A3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B8">
        <w:rPr>
          <w:rFonts w:ascii="Times New Roman" w:hAnsi="Times New Roman" w:cs="Times New Roman"/>
          <w:sz w:val="28"/>
          <w:szCs w:val="28"/>
        </w:rPr>
        <w:t>Исторический заповедник-руины</w:t>
      </w:r>
      <w:r w:rsidR="006F1595" w:rsidRPr="000850B8">
        <w:rPr>
          <w:rFonts w:ascii="Times New Roman" w:hAnsi="Times New Roman" w:cs="Times New Roman"/>
          <w:sz w:val="28"/>
          <w:szCs w:val="28"/>
        </w:rPr>
        <w:t xml:space="preserve"> мельницы имени Грудинина – включён в перечень памятников истории и культуры федерального значения.</w:t>
      </w:r>
    </w:p>
    <w:p w:rsidR="00C7493B" w:rsidRPr="007D1051" w:rsidRDefault="00C7493B" w:rsidP="006F0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051">
        <w:rPr>
          <w:rFonts w:ascii="Times New Roman" w:hAnsi="Times New Roman" w:cs="Times New Roman"/>
          <w:b/>
          <w:sz w:val="28"/>
          <w:szCs w:val="28"/>
          <w:u w:val="single"/>
        </w:rPr>
        <w:t>«Детский хоровод».</w:t>
      </w:r>
    </w:p>
    <w:p w:rsidR="00C7493B" w:rsidRPr="007D1051" w:rsidRDefault="00C7493B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>«Детский хоровод» - одна из самых известных достопримечательностей города-героя Волгограда, переживших события Сталинградской битвы. Это памятник архитектуры – первый символ нашего города, который гости, многочисленные туристы, экскурсанты видят, выходя из здания железнодорожного вокзала.</w:t>
      </w:r>
    </w:p>
    <w:p w:rsidR="00C7493B" w:rsidRPr="007D1051" w:rsidRDefault="00C7493B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 xml:space="preserve">Фонтан был установлен на Привокзальной площади в 1930 году. В 1942 году был сильно повреждён немецкой авиацией, но уцелел в разрушенном городе. После Сталинградской </w:t>
      </w:r>
      <w:r w:rsidR="008363C6" w:rsidRPr="007D1051">
        <w:rPr>
          <w:rFonts w:ascii="Times New Roman" w:hAnsi="Times New Roman" w:cs="Times New Roman"/>
          <w:sz w:val="28"/>
          <w:szCs w:val="28"/>
        </w:rPr>
        <w:t xml:space="preserve">битвы памятник был сразу восстановлен. В более позднее время его, к сожалению, демонтировали. И </w:t>
      </w:r>
      <w:r w:rsidR="008363C6" w:rsidRPr="007D1051">
        <w:rPr>
          <w:rFonts w:ascii="Times New Roman" w:hAnsi="Times New Roman" w:cs="Times New Roman"/>
          <w:sz w:val="28"/>
          <w:szCs w:val="28"/>
        </w:rPr>
        <w:lastRenderedPageBreak/>
        <w:t>только в 2013 году уникальный «Детский хоровод» вернулся в Волгоград, получив своё продолжение в фонтанной группе в память о тех страшных событиях.</w:t>
      </w:r>
    </w:p>
    <w:p w:rsidR="008363C6" w:rsidRPr="007D1051" w:rsidRDefault="008363C6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 xml:space="preserve">Историческое название </w:t>
      </w:r>
      <w:r w:rsidR="000850B8">
        <w:rPr>
          <w:rFonts w:ascii="Times New Roman" w:hAnsi="Times New Roman" w:cs="Times New Roman"/>
          <w:sz w:val="28"/>
          <w:szCs w:val="28"/>
        </w:rPr>
        <w:t xml:space="preserve">фонтана - </w:t>
      </w:r>
      <w:r w:rsidRPr="007D1051">
        <w:rPr>
          <w:rFonts w:ascii="Times New Roman" w:hAnsi="Times New Roman" w:cs="Times New Roman"/>
          <w:b/>
          <w:sz w:val="28"/>
          <w:szCs w:val="28"/>
          <w:u w:val="single"/>
        </w:rPr>
        <w:t>«Бармалей».</w:t>
      </w:r>
      <w:r w:rsidRPr="007D1051">
        <w:rPr>
          <w:rFonts w:ascii="Times New Roman" w:hAnsi="Times New Roman" w:cs="Times New Roman"/>
          <w:sz w:val="28"/>
          <w:szCs w:val="28"/>
        </w:rPr>
        <w:t xml:space="preserve"> </w:t>
      </w:r>
      <w:r w:rsidR="000850B8">
        <w:rPr>
          <w:rFonts w:ascii="Times New Roman" w:hAnsi="Times New Roman" w:cs="Times New Roman"/>
          <w:sz w:val="28"/>
          <w:szCs w:val="28"/>
        </w:rPr>
        <w:t xml:space="preserve"> Его он </w:t>
      </w:r>
      <w:r w:rsidRPr="007D1051">
        <w:rPr>
          <w:rFonts w:ascii="Times New Roman" w:hAnsi="Times New Roman" w:cs="Times New Roman"/>
          <w:sz w:val="28"/>
          <w:szCs w:val="28"/>
        </w:rPr>
        <w:t>получил благодаря одноимённой детской сказке Корнея Чуковского</w:t>
      </w:r>
      <w:r w:rsidR="000850B8">
        <w:rPr>
          <w:rFonts w:ascii="Times New Roman" w:hAnsi="Times New Roman" w:cs="Times New Roman"/>
          <w:sz w:val="28"/>
          <w:szCs w:val="28"/>
        </w:rPr>
        <w:t>.</w:t>
      </w:r>
      <w:r w:rsidRPr="007D1051">
        <w:rPr>
          <w:rFonts w:ascii="Times New Roman" w:hAnsi="Times New Roman" w:cs="Times New Roman"/>
          <w:sz w:val="28"/>
          <w:szCs w:val="28"/>
        </w:rPr>
        <w:t xml:space="preserve"> Фонта</w:t>
      </w:r>
      <w:r w:rsidR="000850B8">
        <w:rPr>
          <w:rFonts w:ascii="Times New Roman" w:hAnsi="Times New Roman" w:cs="Times New Roman"/>
          <w:sz w:val="28"/>
          <w:szCs w:val="28"/>
        </w:rPr>
        <w:t xml:space="preserve">н представляет собой скульптурную группу </w:t>
      </w:r>
      <w:r w:rsidR="00607FCA" w:rsidRPr="007D1051">
        <w:rPr>
          <w:rFonts w:ascii="Times New Roman" w:hAnsi="Times New Roman" w:cs="Times New Roman"/>
          <w:sz w:val="28"/>
          <w:szCs w:val="28"/>
        </w:rPr>
        <w:t>из шестерых детей – трёх мальчиков и трёх девочек. Они держатся за руки и водят хоровод вокруг крокодила. Рядом фигурки лягушек, изо рта которых стекают ручейки воды. Фонтан отреставрировали ко Дню Победы. На фотографиях известного журналиста Марка Редькина очень красиво и торжественно выглядел этот памятник на фоне руин послевоенного Сталинграда.</w:t>
      </w:r>
    </w:p>
    <w:p w:rsidR="00607FCA" w:rsidRPr="007D1051" w:rsidRDefault="00607FCA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 xml:space="preserve">В 2013 году, в день памяти и скорби фонтан был торжественно открыт. Автором возрождённого фонтана </w:t>
      </w:r>
      <w:r w:rsidR="00365DF6" w:rsidRPr="007D1051">
        <w:rPr>
          <w:rFonts w:ascii="Times New Roman" w:hAnsi="Times New Roman" w:cs="Times New Roman"/>
          <w:sz w:val="28"/>
          <w:szCs w:val="28"/>
        </w:rPr>
        <w:t>является скульптор Александр Бурганов. В дополнение к восстановленному фонтану на Привокзальной площади</w:t>
      </w:r>
      <w:r w:rsidR="000850B8">
        <w:rPr>
          <w:rFonts w:ascii="Times New Roman" w:hAnsi="Times New Roman" w:cs="Times New Roman"/>
          <w:sz w:val="28"/>
          <w:szCs w:val="28"/>
        </w:rPr>
        <w:t>,</w:t>
      </w:r>
      <w:r w:rsidR="00365DF6" w:rsidRPr="007D1051">
        <w:rPr>
          <w:rFonts w:ascii="Times New Roman" w:hAnsi="Times New Roman" w:cs="Times New Roman"/>
          <w:sz w:val="28"/>
          <w:szCs w:val="28"/>
        </w:rPr>
        <w:t xml:space="preserve"> у развалин мельницы Гергардта установлена его копия в осколках от снаряда. На его фоне разрушенное здание мельницы выглядит ещё более драматично.</w:t>
      </w:r>
    </w:p>
    <w:p w:rsidR="00365DF6" w:rsidRPr="007D1051" w:rsidRDefault="00365DF6" w:rsidP="006F0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051">
        <w:rPr>
          <w:rFonts w:ascii="Times New Roman" w:hAnsi="Times New Roman" w:cs="Times New Roman"/>
          <w:b/>
          <w:sz w:val="28"/>
          <w:szCs w:val="28"/>
          <w:u w:val="single"/>
        </w:rPr>
        <w:t>Комсомольский сад.</w:t>
      </w:r>
    </w:p>
    <w:p w:rsidR="00365DF6" w:rsidRPr="007D1051" w:rsidRDefault="00365DF6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 xml:space="preserve">Одним из интереснейших, украшающих город-герой </w:t>
      </w:r>
      <w:r w:rsidR="000F384B" w:rsidRPr="007D1051">
        <w:rPr>
          <w:rFonts w:ascii="Times New Roman" w:hAnsi="Times New Roman" w:cs="Times New Roman"/>
          <w:sz w:val="28"/>
          <w:szCs w:val="28"/>
        </w:rPr>
        <w:t xml:space="preserve">Волгоград является Комсомольский сад. </w:t>
      </w:r>
      <w:r w:rsidR="00D7392F" w:rsidRPr="007D1051">
        <w:rPr>
          <w:rFonts w:ascii="Times New Roman" w:hAnsi="Times New Roman" w:cs="Times New Roman"/>
          <w:sz w:val="28"/>
          <w:szCs w:val="28"/>
        </w:rPr>
        <w:t xml:space="preserve">Во времена Царицына на его месте была большая Скорбящая площадь, названная в честь иконы </w:t>
      </w:r>
      <w:r w:rsidR="00D7392F" w:rsidRPr="000850B8">
        <w:rPr>
          <w:rFonts w:ascii="Times New Roman" w:hAnsi="Times New Roman" w:cs="Times New Roman"/>
          <w:sz w:val="28"/>
          <w:szCs w:val="28"/>
        </w:rPr>
        <w:t>«Всех Скорбящих Радости».</w:t>
      </w:r>
      <w:r w:rsidR="00D7392F" w:rsidRPr="007D1051">
        <w:rPr>
          <w:rFonts w:ascii="Times New Roman" w:hAnsi="Times New Roman" w:cs="Times New Roman"/>
          <w:sz w:val="28"/>
          <w:szCs w:val="28"/>
        </w:rPr>
        <w:t xml:space="preserve"> </w:t>
      </w:r>
      <w:r w:rsidR="00DE0606" w:rsidRPr="007D1051">
        <w:rPr>
          <w:rFonts w:ascii="Times New Roman" w:hAnsi="Times New Roman" w:cs="Times New Roman"/>
          <w:sz w:val="28"/>
          <w:szCs w:val="28"/>
        </w:rPr>
        <w:t xml:space="preserve">Сегодня в этом уютном месте, у памятника Н. В. </w:t>
      </w:r>
      <w:r w:rsidR="004C5D27" w:rsidRPr="007D1051">
        <w:rPr>
          <w:rFonts w:ascii="Times New Roman" w:hAnsi="Times New Roman" w:cs="Times New Roman"/>
          <w:sz w:val="28"/>
          <w:szCs w:val="28"/>
        </w:rPr>
        <w:t>Гоголю,</w:t>
      </w:r>
      <w:r w:rsidR="00834B5D" w:rsidRPr="007D1051">
        <w:rPr>
          <w:rFonts w:ascii="Times New Roman" w:hAnsi="Times New Roman" w:cs="Times New Roman"/>
          <w:sz w:val="28"/>
          <w:szCs w:val="28"/>
        </w:rPr>
        <w:t xml:space="preserve"> </w:t>
      </w:r>
      <w:r w:rsidR="00DE0606" w:rsidRPr="007D1051">
        <w:rPr>
          <w:rFonts w:ascii="Times New Roman" w:hAnsi="Times New Roman" w:cs="Times New Roman"/>
          <w:sz w:val="28"/>
          <w:szCs w:val="28"/>
        </w:rPr>
        <w:t>возведённому ещё до революции на средства горожан, у братской могилы героев Гражданской войны (памятник Ерману), можно вспомнить любимые литературные про</w:t>
      </w:r>
      <w:r w:rsidR="000850B8">
        <w:rPr>
          <w:rFonts w:ascii="Times New Roman" w:hAnsi="Times New Roman" w:cs="Times New Roman"/>
          <w:sz w:val="28"/>
          <w:szCs w:val="28"/>
        </w:rPr>
        <w:t>изведения, почтить память павших</w:t>
      </w:r>
      <w:r w:rsidR="00DE0606" w:rsidRPr="007D1051">
        <w:rPr>
          <w:rFonts w:ascii="Times New Roman" w:hAnsi="Times New Roman" w:cs="Times New Roman"/>
          <w:sz w:val="28"/>
          <w:szCs w:val="28"/>
        </w:rPr>
        <w:t>.</w:t>
      </w:r>
      <w:r w:rsidR="00332838" w:rsidRPr="007D1051">
        <w:rPr>
          <w:rFonts w:ascii="Times New Roman" w:hAnsi="Times New Roman" w:cs="Times New Roman"/>
          <w:sz w:val="28"/>
          <w:szCs w:val="28"/>
        </w:rPr>
        <w:t xml:space="preserve"> Рядом с подземным убежищем, где в период Сталинградской битвы размещался командный пункт руководства города, можно соприкоснуться с прошлым. На могилу генерала – майора В. А. Глазкова, командующего дивизией в обороне Сталинграда возложить цветы. А в часовне Урюпинской иконы Божьей Матери предаться духовным </w:t>
      </w:r>
      <w:r w:rsidR="00353DD4" w:rsidRPr="007D1051">
        <w:rPr>
          <w:rFonts w:ascii="Times New Roman" w:hAnsi="Times New Roman" w:cs="Times New Roman"/>
          <w:sz w:val="28"/>
          <w:szCs w:val="28"/>
        </w:rPr>
        <w:t>размышлениям.</w:t>
      </w:r>
    </w:p>
    <w:p w:rsidR="004C5D27" w:rsidRPr="007D1051" w:rsidRDefault="004C5D27" w:rsidP="006F0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051">
        <w:rPr>
          <w:rFonts w:ascii="Times New Roman" w:hAnsi="Times New Roman" w:cs="Times New Roman"/>
          <w:b/>
          <w:sz w:val="28"/>
          <w:szCs w:val="28"/>
          <w:u w:val="single"/>
        </w:rPr>
        <w:t>Исторический центр Волгограда.</w:t>
      </w:r>
    </w:p>
    <w:p w:rsidR="004C5D27" w:rsidRPr="007D1051" w:rsidRDefault="004C5D27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>Исторический центр нашего города и региона находится в зоне особого внимания руководства города и области и лично губернатора</w:t>
      </w:r>
      <w:r w:rsidR="00834B5D" w:rsidRPr="007D1051">
        <w:rPr>
          <w:rFonts w:ascii="Times New Roman" w:hAnsi="Times New Roman" w:cs="Times New Roman"/>
          <w:sz w:val="28"/>
          <w:szCs w:val="28"/>
        </w:rPr>
        <w:t xml:space="preserve"> А. И. Бочарова.</w:t>
      </w:r>
      <w:r w:rsidRPr="007D1051">
        <w:rPr>
          <w:rFonts w:ascii="Times New Roman" w:hAnsi="Times New Roman" w:cs="Times New Roman"/>
          <w:sz w:val="28"/>
          <w:szCs w:val="28"/>
        </w:rPr>
        <w:t xml:space="preserve"> В центре города, около музыкального театра и Центрального концертного зала начались работы по строительству и реконструкции центральной части верхней террасы, укрепление ротонды. В нижней части пришлось </w:t>
      </w:r>
      <w:r w:rsidR="00073367" w:rsidRPr="007D1051">
        <w:rPr>
          <w:rFonts w:ascii="Times New Roman" w:hAnsi="Times New Roman" w:cs="Times New Roman"/>
          <w:sz w:val="28"/>
          <w:szCs w:val="28"/>
        </w:rPr>
        <w:t xml:space="preserve">укреплять берег, строить новые дороги и обновлять старые. Губернатор Волгоградской области А. И. Бочаров систематически проводит выездные совещания по благоустройству общественных территорий в исторической центральной </w:t>
      </w:r>
      <w:r w:rsidR="00073367" w:rsidRPr="007D1051">
        <w:rPr>
          <w:rFonts w:ascii="Times New Roman" w:hAnsi="Times New Roman" w:cs="Times New Roman"/>
          <w:sz w:val="28"/>
          <w:szCs w:val="28"/>
        </w:rPr>
        <w:lastRenderedPageBreak/>
        <w:t>части и в прибрежной зоне. Запланирован целый комплекс мероприятий, которые станут основой трёхлетней прогр</w:t>
      </w:r>
      <w:r w:rsidR="000850B8">
        <w:rPr>
          <w:rFonts w:ascii="Times New Roman" w:hAnsi="Times New Roman" w:cs="Times New Roman"/>
          <w:sz w:val="28"/>
          <w:szCs w:val="28"/>
        </w:rPr>
        <w:t>аммы. Завершена</w:t>
      </w:r>
      <w:r w:rsidR="00073367" w:rsidRPr="007D1051">
        <w:rPr>
          <w:rFonts w:ascii="Times New Roman" w:hAnsi="Times New Roman" w:cs="Times New Roman"/>
          <w:sz w:val="28"/>
          <w:szCs w:val="28"/>
        </w:rPr>
        <w:t xml:space="preserve"> реста</w:t>
      </w:r>
      <w:r w:rsidR="000850B8">
        <w:rPr>
          <w:rFonts w:ascii="Times New Roman" w:hAnsi="Times New Roman" w:cs="Times New Roman"/>
          <w:sz w:val="28"/>
          <w:szCs w:val="28"/>
        </w:rPr>
        <w:t>врация памятника комсомольцам, а с</w:t>
      </w:r>
      <w:r w:rsidR="00073367" w:rsidRPr="007D1051">
        <w:rPr>
          <w:rFonts w:ascii="Times New Roman" w:hAnsi="Times New Roman" w:cs="Times New Roman"/>
          <w:sz w:val="28"/>
          <w:szCs w:val="28"/>
        </w:rPr>
        <w:t xml:space="preserve">телы на Алее Героев с именами защитников планируют обновить в ближайшее время. Имена и ордена будут очищены и возвращены на историческое место. </w:t>
      </w:r>
      <w:r w:rsidR="003C2299" w:rsidRPr="007D1051">
        <w:rPr>
          <w:rFonts w:ascii="Times New Roman" w:hAnsi="Times New Roman" w:cs="Times New Roman"/>
          <w:sz w:val="28"/>
          <w:szCs w:val="28"/>
        </w:rPr>
        <w:t>Скоро будет завершена реставрация открытого памятника защитникам Сталинграда в верхней части аллеи.</w:t>
      </w:r>
    </w:p>
    <w:p w:rsidR="00177010" w:rsidRPr="007D1051" w:rsidRDefault="00177010" w:rsidP="006F0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051">
        <w:rPr>
          <w:rFonts w:ascii="Times New Roman" w:hAnsi="Times New Roman" w:cs="Times New Roman"/>
          <w:b/>
          <w:sz w:val="28"/>
          <w:szCs w:val="28"/>
          <w:u w:val="single"/>
        </w:rPr>
        <w:t>Братская могила Х. Ф. Фаттяхтудинова, Р. Р. Ибаррури и В. Г. Камен</w:t>
      </w:r>
      <w:r w:rsidR="00AF1978" w:rsidRPr="007D1051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Pr="007D1051">
        <w:rPr>
          <w:rFonts w:ascii="Times New Roman" w:hAnsi="Times New Roman" w:cs="Times New Roman"/>
          <w:b/>
          <w:sz w:val="28"/>
          <w:szCs w:val="28"/>
          <w:u w:val="single"/>
        </w:rPr>
        <w:t>щикова.</w:t>
      </w:r>
    </w:p>
    <w:p w:rsidR="00177010" w:rsidRPr="007D1051" w:rsidRDefault="00177010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 xml:space="preserve">Сталинградская битва прославила Сталинград-Волгоград подвигами и сплочённостью воинов – освободителей и солдат разных национальностей. Рядом с обелиском защитникам города и Вечным огнём в центре Волгограда находится памятник, установленный в 1958 году на </w:t>
      </w:r>
      <w:r w:rsidRPr="000850B8">
        <w:rPr>
          <w:rFonts w:ascii="Times New Roman" w:hAnsi="Times New Roman" w:cs="Times New Roman"/>
          <w:b/>
          <w:sz w:val="28"/>
          <w:szCs w:val="28"/>
        </w:rPr>
        <w:t>могиле трёх воинов</w:t>
      </w:r>
      <w:r w:rsidRPr="000850B8">
        <w:rPr>
          <w:rFonts w:ascii="Times New Roman" w:hAnsi="Times New Roman" w:cs="Times New Roman"/>
          <w:sz w:val="28"/>
          <w:szCs w:val="28"/>
        </w:rPr>
        <w:t>-</w:t>
      </w:r>
      <w:r w:rsidRPr="000850B8">
        <w:rPr>
          <w:rFonts w:ascii="Times New Roman" w:hAnsi="Times New Roman" w:cs="Times New Roman"/>
          <w:b/>
          <w:sz w:val="28"/>
          <w:szCs w:val="28"/>
        </w:rPr>
        <w:t>защитников Сталинграда</w:t>
      </w:r>
      <w:r w:rsidRPr="007D1051">
        <w:rPr>
          <w:rFonts w:ascii="Times New Roman" w:hAnsi="Times New Roman" w:cs="Times New Roman"/>
          <w:sz w:val="28"/>
          <w:szCs w:val="28"/>
        </w:rPr>
        <w:t xml:space="preserve">: командиру пулемётной роты </w:t>
      </w:r>
      <w:r w:rsidR="00AF1978" w:rsidRPr="007D1051">
        <w:rPr>
          <w:rFonts w:ascii="Times New Roman" w:hAnsi="Times New Roman" w:cs="Times New Roman"/>
          <w:sz w:val="28"/>
          <w:szCs w:val="28"/>
        </w:rPr>
        <w:t>Ибаррури Рубену Руису, лётчику-майору Каменьщикову В. Г. и командиру Хафизу Фаттяхтудинову, проявивших небывалый героизм и стойкость в неравных боях и сражениях. Автор памятника – волгоградский архитектор Е. И. Левитан и скульптор И. И. Петин.</w:t>
      </w:r>
    </w:p>
    <w:p w:rsidR="00AF1978" w:rsidRPr="007D1051" w:rsidRDefault="00AF1978" w:rsidP="006F0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051">
        <w:rPr>
          <w:rFonts w:ascii="Times New Roman" w:hAnsi="Times New Roman" w:cs="Times New Roman"/>
          <w:b/>
          <w:sz w:val="28"/>
          <w:szCs w:val="28"/>
          <w:u w:val="single"/>
        </w:rPr>
        <w:t>Мемориальный комплекс «Лысая гора».</w:t>
      </w:r>
    </w:p>
    <w:p w:rsidR="001A17D3" w:rsidRDefault="00AF1978" w:rsidP="000850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B8">
        <w:rPr>
          <w:rFonts w:ascii="Times New Roman" w:hAnsi="Times New Roman" w:cs="Times New Roman"/>
          <w:sz w:val="28"/>
          <w:szCs w:val="28"/>
        </w:rPr>
        <w:t xml:space="preserve">Мемориальный комплекс «Лысая гора» </w:t>
      </w:r>
      <w:r w:rsidRPr="007D1051">
        <w:rPr>
          <w:rFonts w:ascii="Times New Roman" w:hAnsi="Times New Roman" w:cs="Times New Roman"/>
          <w:sz w:val="28"/>
          <w:szCs w:val="28"/>
        </w:rPr>
        <w:t>- памятник военной истории. Был открыт в 1968 году. Его высота составляет</w:t>
      </w:r>
      <w:r w:rsidR="00833417" w:rsidRPr="007D1051">
        <w:rPr>
          <w:rFonts w:ascii="Times New Roman" w:hAnsi="Times New Roman" w:cs="Times New Roman"/>
          <w:sz w:val="28"/>
          <w:szCs w:val="28"/>
        </w:rPr>
        <w:t xml:space="preserve"> 145,5 метров. Данный мемориальный комплекс является важным объектом в системе обороны Сталинграда. В период Сталинградской битвы в этом месте шли ожесточённые бои, не уступающие сражениям и боям на Мамаевом Кургане. Высота и сейчас хранит военные следы и отпечатки войны: выжженная снарядами земля, скудная растительность, полуобв</w:t>
      </w:r>
      <w:r w:rsidR="00A54610" w:rsidRPr="007D1051">
        <w:rPr>
          <w:rFonts w:ascii="Times New Roman" w:hAnsi="Times New Roman" w:cs="Times New Roman"/>
          <w:sz w:val="28"/>
          <w:szCs w:val="28"/>
        </w:rPr>
        <w:t>а</w:t>
      </w:r>
      <w:r w:rsidR="00833417" w:rsidRPr="007D1051">
        <w:rPr>
          <w:rFonts w:ascii="Times New Roman" w:hAnsi="Times New Roman" w:cs="Times New Roman"/>
          <w:sz w:val="28"/>
          <w:szCs w:val="28"/>
        </w:rPr>
        <w:t xml:space="preserve">лившиеся окопы и траншеи. </w:t>
      </w:r>
    </w:p>
    <w:p w:rsidR="000850B8" w:rsidRPr="007D1051" w:rsidRDefault="000850B8" w:rsidP="000850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7D3" w:rsidRPr="007D1051" w:rsidRDefault="001A17D3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b/>
          <w:sz w:val="28"/>
          <w:szCs w:val="28"/>
          <w:u w:val="single"/>
        </w:rPr>
        <w:t>Пожарный пароход «Гаситель</w:t>
      </w:r>
      <w:r w:rsidRPr="007D1051">
        <w:rPr>
          <w:rFonts w:ascii="Times New Roman" w:hAnsi="Times New Roman" w:cs="Times New Roman"/>
          <w:sz w:val="28"/>
          <w:szCs w:val="28"/>
        </w:rPr>
        <w:t>».</w:t>
      </w:r>
    </w:p>
    <w:p w:rsidR="001A17D3" w:rsidRPr="007D1051" w:rsidRDefault="001A17D3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 xml:space="preserve">Большим интересом пользуется памятник пожарному пароходу </w:t>
      </w:r>
      <w:r w:rsidRPr="00D7392F">
        <w:rPr>
          <w:rFonts w:ascii="Times New Roman" w:hAnsi="Times New Roman" w:cs="Times New Roman"/>
          <w:b/>
          <w:sz w:val="28"/>
          <w:szCs w:val="28"/>
        </w:rPr>
        <w:t>«Гаситель»</w:t>
      </w:r>
      <w:r w:rsidRPr="00D7392F">
        <w:rPr>
          <w:rFonts w:ascii="Times New Roman" w:hAnsi="Times New Roman" w:cs="Times New Roman"/>
          <w:sz w:val="28"/>
          <w:szCs w:val="28"/>
        </w:rPr>
        <w:t>,</w:t>
      </w:r>
      <w:r w:rsidRPr="007D1051">
        <w:rPr>
          <w:rFonts w:ascii="Times New Roman" w:hAnsi="Times New Roman" w:cs="Times New Roman"/>
          <w:sz w:val="28"/>
          <w:szCs w:val="28"/>
        </w:rPr>
        <w:t xml:space="preserve"> установленному в память и честь волжских речников 6 ноября 1977</w:t>
      </w:r>
      <w:r w:rsidR="00A006F7" w:rsidRPr="007D1051">
        <w:rPr>
          <w:rFonts w:ascii="Times New Roman" w:hAnsi="Times New Roman" w:cs="Times New Roman"/>
          <w:sz w:val="28"/>
          <w:szCs w:val="28"/>
        </w:rPr>
        <w:t xml:space="preserve"> </w:t>
      </w:r>
      <w:r w:rsidR="00A006F7" w:rsidRPr="00D7392F">
        <w:rPr>
          <w:rFonts w:ascii="Times New Roman" w:hAnsi="Times New Roman" w:cs="Times New Roman"/>
          <w:sz w:val="28"/>
          <w:szCs w:val="28"/>
        </w:rPr>
        <w:t>года. «Гаситель» является ветераном двух войн: Гражданской и Великой Отечественной</w:t>
      </w:r>
      <w:r w:rsidR="00A006F7" w:rsidRPr="007D1051">
        <w:rPr>
          <w:rFonts w:ascii="Times New Roman" w:hAnsi="Times New Roman" w:cs="Times New Roman"/>
          <w:sz w:val="28"/>
          <w:szCs w:val="28"/>
        </w:rPr>
        <w:t>. В ходе выполнения стратегических задач катер работал на переправах: подвозил вооружение и продовольствие войскам, тушил пожары, способствовал эвакуации раненых бойцов и местных жителей. В итоге он затонул от попадания снаряда. После войны был поднят, отремонтирован и продолжил работу. Позднее был списан и затоплен. Во время фестиваля молодёжи СССР и Германии был заложен пьедестал под монумент современного памятника, частью которого стал катер.</w:t>
      </w:r>
    </w:p>
    <w:p w:rsidR="005D6DA6" w:rsidRDefault="005D6DA6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2F">
        <w:rPr>
          <w:rFonts w:ascii="Times New Roman" w:hAnsi="Times New Roman" w:cs="Times New Roman"/>
          <w:b/>
          <w:sz w:val="28"/>
          <w:szCs w:val="28"/>
        </w:rPr>
        <w:lastRenderedPageBreak/>
        <w:t>В рамках комплексной программы подготовки и празднования 80-летия Сталинградской битвы идёт серьёзная реставрация 16 памятников.</w:t>
      </w:r>
      <w:r w:rsidRPr="007D1051">
        <w:rPr>
          <w:rFonts w:ascii="Times New Roman" w:hAnsi="Times New Roman" w:cs="Times New Roman"/>
          <w:sz w:val="28"/>
          <w:szCs w:val="28"/>
        </w:rPr>
        <w:t xml:space="preserve"> Все работы должны завершить в 2025 году – юбилейный год Победы в Великой Отечественной войне. Активными темпами ведутся работы в южном направлении. В Ворошиловском районе предусмотрено развитие парковой зоны. К новому этапу, охватывающему территорию от Ворошиловского до Кировского района</w:t>
      </w:r>
      <w:r w:rsidR="00B01655" w:rsidRPr="007D1051">
        <w:rPr>
          <w:rFonts w:ascii="Times New Roman" w:hAnsi="Times New Roman" w:cs="Times New Roman"/>
          <w:sz w:val="28"/>
          <w:szCs w:val="28"/>
        </w:rPr>
        <w:t>,</w:t>
      </w:r>
      <w:r w:rsidRPr="007D1051">
        <w:rPr>
          <w:rFonts w:ascii="Times New Roman" w:hAnsi="Times New Roman" w:cs="Times New Roman"/>
          <w:sz w:val="28"/>
          <w:szCs w:val="28"/>
        </w:rPr>
        <w:t xml:space="preserve"> приступили в конце 2021 года. Планируется провести реконструкцию памятников, исторических </w:t>
      </w:r>
      <w:r w:rsidR="008D7723" w:rsidRPr="007D1051">
        <w:rPr>
          <w:rFonts w:ascii="Times New Roman" w:hAnsi="Times New Roman" w:cs="Times New Roman"/>
          <w:sz w:val="28"/>
          <w:szCs w:val="28"/>
        </w:rPr>
        <w:t>мест во всех районах Волгограда и Волгоградской области в ближайшее время.</w:t>
      </w:r>
      <w:r w:rsidR="00E554A4" w:rsidRPr="007D1051">
        <w:rPr>
          <w:rFonts w:ascii="Times New Roman" w:hAnsi="Times New Roman" w:cs="Times New Roman"/>
          <w:sz w:val="28"/>
          <w:szCs w:val="28"/>
        </w:rPr>
        <w:t xml:space="preserve"> В декабре 2022 года в Центральном музее Вооружённых СИЛ РФ прошла Межрегиональная патриотическая </w:t>
      </w:r>
      <w:r w:rsidR="00A417A2" w:rsidRPr="007D1051">
        <w:rPr>
          <w:rFonts w:ascii="Times New Roman" w:hAnsi="Times New Roman" w:cs="Times New Roman"/>
          <w:sz w:val="28"/>
          <w:szCs w:val="28"/>
        </w:rPr>
        <w:t xml:space="preserve">встреча поколений </w:t>
      </w:r>
      <w:r w:rsidR="00A417A2" w:rsidRPr="00D7392F">
        <w:rPr>
          <w:rFonts w:ascii="Times New Roman" w:hAnsi="Times New Roman" w:cs="Times New Roman"/>
          <w:b/>
          <w:sz w:val="28"/>
          <w:szCs w:val="28"/>
        </w:rPr>
        <w:t>«Полководцы Победы – на службе</w:t>
      </w:r>
      <w:r w:rsidR="00B01655" w:rsidRPr="00D73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7A2" w:rsidRPr="00D7392F">
        <w:rPr>
          <w:rFonts w:ascii="Times New Roman" w:hAnsi="Times New Roman" w:cs="Times New Roman"/>
          <w:b/>
          <w:sz w:val="28"/>
          <w:szCs w:val="28"/>
        </w:rPr>
        <w:t>Отечеству во все времена»</w:t>
      </w:r>
      <w:r w:rsidR="00A417A2" w:rsidRPr="00D7392F">
        <w:rPr>
          <w:rFonts w:ascii="Times New Roman" w:hAnsi="Times New Roman" w:cs="Times New Roman"/>
          <w:sz w:val="28"/>
          <w:szCs w:val="28"/>
        </w:rPr>
        <w:t xml:space="preserve">, </w:t>
      </w:r>
      <w:r w:rsidR="00A417A2" w:rsidRPr="007D1051">
        <w:rPr>
          <w:rFonts w:ascii="Times New Roman" w:hAnsi="Times New Roman" w:cs="Times New Roman"/>
          <w:sz w:val="28"/>
          <w:szCs w:val="28"/>
        </w:rPr>
        <w:t>посвящённая 80-летию Сталинградской битвы.</w:t>
      </w:r>
    </w:p>
    <w:p w:rsidR="00D7392F" w:rsidRDefault="00D7392F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92F" w:rsidRPr="007D1051" w:rsidRDefault="00D7392F" w:rsidP="006F0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516" w:rsidRPr="007D1051" w:rsidRDefault="000F4516" w:rsidP="006F09B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051">
        <w:rPr>
          <w:rFonts w:ascii="Times New Roman" w:hAnsi="Times New Roman" w:cs="Times New Roman"/>
          <w:b/>
          <w:sz w:val="28"/>
          <w:szCs w:val="28"/>
          <w:u w:val="single"/>
        </w:rPr>
        <w:t>Список использованных источников:</w:t>
      </w:r>
    </w:p>
    <w:p w:rsidR="000F4516" w:rsidRPr="007D1051" w:rsidRDefault="000F4516" w:rsidP="006F09B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>Героям Сталинградской битвы: памятник-ансамбль «Мамаев Курган», 1967. – Ленинград: Художник РСФСР, 1969. – 100 с.</w:t>
      </w:r>
    </w:p>
    <w:p w:rsidR="000F4516" w:rsidRPr="007D1051" w:rsidRDefault="000F4516" w:rsidP="006F09B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>Гуммер, И. С. Герои великой битвы: очерки / И. С. Гуммер, Ю. А. Харин. – Волгоград: Волгоградское книжное издательство</w:t>
      </w:r>
      <w:r w:rsidR="001023B0" w:rsidRPr="007D1051">
        <w:rPr>
          <w:rFonts w:ascii="Times New Roman" w:hAnsi="Times New Roman" w:cs="Times New Roman"/>
          <w:sz w:val="28"/>
          <w:szCs w:val="28"/>
        </w:rPr>
        <w:t>, 1962. – 159 с.</w:t>
      </w:r>
    </w:p>
    <w:p w:rsidR="001023B0" w:rsidRPr="007D1051" w:rsidRDefault="001023B0" w:rsidP="006F09B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>Сталинградская битва в названиях улиц и площадей Волгограда: словарь-справочник / авт. – сост.: С. В. Соловьёва, Е. Ю. Болотова, М. Н. Опалев. – Москва: Планета, 2018. – 207 с.</w:t>
      </w:r>
    </w:p>
    <w:p w:rsidR="001023B0" w:rsidRPr="007D1051" w:rsidRDefault="001023B0" w:rsidP="006F09B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>Сталинградская битва. Июль 1942 – февраль 1943: энциклопедия / гл. ред. М. М. Загорулько; ВолГу</w:t>
      </w:r>
      <w:r w:rsidR="00F87FF6" w:rsidRPr="007D1051">
        <w:rPr>
          <w:rFonts w:ascii="Times New Roman" w:hAnsi="Times New Roman" w:cs="Times New Roman"/>
          <w:sz w:val="28"/>
          <w:szCs w:val="28"/>
        </w:rPr>
        <w:t>; Институт военной истории Министерства обороны РФ; Государственный музей – панорама «Сталинградская битва». – Волгоград: Издатель, 2007. – 511 с.</w:t>
      </w:r>
    </w:p>
    <w:p w:rsidR="00F87FF6" w:rsidRPr="007D1051" w:rsidRDefault="00F87FF6" w:rsidP="006F09B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>Стрежень: научный ежегодник. Выпуск 3 / гл. ред. М. М. Загорулько. – Волгоград: Издатель, 2003. – 402 с.</w:t>
      </w:r>
    </w:p>
    <w:p w:rsidR="00F87FF6" w:rsidRPr="007D1051" w:rsidRDefault="00F87FF6" w:rsidP="006F09B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 xml:space="preserve">Чуйков, В. И. </w:t>
      </w:r>
      <w:r w:rsidR="00C507C3" w:rsidRPr="007D1051">
        <w:rPr>
          <w:rFonts w:ascii="Times New Roman" w:hAnsi="Times New Roman" w:cs="Times New Roman"/>
          <w:sz w:val="28"/>
          <w:szCs w:val="28"/>
        </w:rPr>
        <w:t>Сражение века / В. И. Чуйков. – Москва: Советская Россия, 1975. – 400 с.</w:t>
      </w:r>
    </w:p>
    <w:p w:rsidR="00F87FF6" w:rsidRDefault="00F87FF6" w:rsidP="006F09B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>Энциклопедия Волгоградской области / гл. ред. О. В. Иншаков; ВолГу. – Волгоград: Издатель, 2007. – 447 с.</w:t>
      </w:r>
    </w:p>
    <w:p w:rsidR="00D7392F" w:rsidRPr="00D7392F" w:rsidRDefault="00D7392F" w:rsidP="00D739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92F" w:rsidRDefault="00D7392F" w:rsidP="006F09B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92F" w:rsidRDefault="00D7392F" w:rsidP="006F09B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92F" w:rsidRDefault="00D7392F" w:rsidP="006F09B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07C3" w:rsidRPr="007D1051" w:rsidRDefault="00C507C3" w:rsidP="006F09B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051">
        <w:rPr>
          <w:rFonts w:ascii="Times New Roman" w:hAnsi="Times New Roman" w:cs="Times New Roman"/>
          <w:b/>
          <w:sz w:val="28"/>
          <w:szCs w:val="28"/>
          <w:u w:val="single"/>
        </w:rPr>
        <w:t>Список рекомендуемой литературы:</w:t>
      </w:r>
    </w:p>
    <w:p w:rsidR="00C507C3" w:rsidRPr="007D1051" w:rsidRDefault="00F1267B" w:rsidP="006F09B9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>Ермаков, А. Д. Памятники Волгограда / А. Д. Ермаков. – Волгоград: Нижне - Волжское книжное издательство, 1982. – 174 с.</w:t>
      </w:r>
    </w:p>
    <w:p w:rsidR="00F1267B" w:rsidRPr="007D1051" w:rsidRDefault="00F1267B" w:rsidP="006F09B9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 xml:space="preserve">Жуков, Г. К. Воспоминания и размышления / Г. К. Жуков. – Москва: Издательство Агентство Печати Новости, </w:t>
      </w:r>
      <w:r w:rsidR="004B1C37" w:rsidRPr="007D1051">
        <w:rPr>
          <w:rFonts w:ascii="Times New Roman" w:hAnsi="Times New Roman" w:cs="Times New Roman"/>
          <w:sz w:val="28"/>
          <w:szCs w:val="28"/>
        </w:rPr>
        <w:t>1969. – 736 с.</w:t>
      </w:r>
    </w:p>
    <w:p w:rsidR="004B1C37" w:rsidRPr="007D1051" w:rsidRDefault="004B1C37" w:rsidP="006F09B9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 xml:space="preserve">История России </w:t>
      </w:r>
      <w:r w:rsidRPr="007D105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D1051">
        <w:rPr>
          <w:rFonts w:ascii="Times New Roman" w:hAnsi="Times New Roman" w:cs="Times New Roman"/>
          <w:sz w:val="28"/>
          <w:szCs w:val="28"/>
        </w:rPr>
        <w:t xml:space="preserve"> - начала </w:t>
      </w:r>
      <w:r w:rsidRPr="007D105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D1051">
        <w:rPr>
          <w:rFonts w:ascii="Times New Roman" w:hAnsi="Times New Roman" w:cs="Times New Roman"/>
          <w:sz w:val="28"/>
          <w:szCs w:val="28"/>
        </w:rPr>
        <w:t xml:space="preserve"> века. В 2-х томах: учебник для вузов. Том 2: 1941 – 2016 / Д. О. Чураков, А. Барсенков, А. И. Вдовин; под ред. Д. О. Чуракова. – 2-е изд., перераб. И доп. – Москва: Юрайт, 2022. – 374 с. – (Высшее образование).</w:t>
      </w:r>
    </w:p>
    <w:p w:rsidR="004B1C37" w:rsidRPr="007D1051" w:rsidRDefault="004B1C37" w:rsidP="006F09B9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>Кардашов, В.</w:t>
      </w:r>
      <w:r w:rsidR="000D47C1" w:rsidRPr="007D1051">
        <w:rPr>
          <w:rFonts w:ascii="Times New Roman" w:hAnsi="Times New Roman" w:cs="Times New Roman"/>
          <w:sz w:val="28"/>
          <w:szCs w:val="28"/>
        </w:rPr>
        <w:t xml:space="preserve"> И.</w:t>
      </w:r>
      <w:r w:rsidRPr="007D1051">
        <w:rPr>
          <w:rFonts w:ascii="Times New Roman" w:hAnsi="Times New Roman" w:cs="Times New Roman"/>
          <w:sz w:val="28"/>
          <w:szCs w:val="28"/>
        </w:rPr>
        <w:t xml:space="preserve"> Рокоссовский </w:t>
      </w:r>
      <w:r w:rsidR="009E6DF3" w:rsidRPr="007D1051">
        <w:rPr>
          <w:rFonts w:ascii="Times New Roman" w:hAnsi="Times New Roman" w:cs="Times New Roman"/>
          <w:sz w:val="28"/>
          <w:szCs w:val="28"/>
        </w:rPr>
        <w:t>/ В.</w:t>
      </w:r>
      <w:r w:rsidR="000D47C1" w:rsidRPr="007D1051">
        <w:rPr>
          <w:rFonts w:ascii="Times New Roman" w:hAnsi="Times New Roman" w:cs="Times New Roman"/>
          <w:sz w:val="28"/>
          <w:szCs w:val="28"/>
        </w:rPr>
        <w:t xml:space="preserve"> И.</w:t>
      </w:r>
      <w:r w:rsidR="009E6DF3" w:rsidRPr="007D1051">
        <w:rPr>
          <w:rFonts w:ascii="Times New Roman" w:hAnsi="Times New Roman" w:cs="Times New Roman"/>
          <w:sz w:val="28"/>
          <w:szCs w:val="28"/>
        </w:rPr>
        <w:t xml:space="preserve"> Кардашов. – (</w:t>
      </w:r>
      <w:r w:rsidR="00B01655" w:rsidRPr="007D1051">
        <w:rPr>
          <w:rFonts w:ascii="Times New Roman" w:hAnsi="Times New Roman" w:cs="Times New Roman"/>
          <w:sz w:val="28"/>
          <w:szCs w:val="28"/>
        </w:rPr>
        <w:t xml:space="preserve"> </w:t>
      </w:r>
      <w:r w:rsidR="00E541B9" w:rsidRPr="007D1051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9E6DF3" w:rsidRPr="007D1051">
        <w:rPr>
          <w:rFonts w:ascii="Times New Roman" w:hAnsi="Times New Roman" w:cs="Times New Roman"/>
          <w:sz w:val="28"/>
          <w:szCs w:val="28"/>
        </w:rPr>
        <w:t>Жизнь замечательных людей. Выпуск 10)). – Москва: Молодая гвардия, 1972. – 448 с.</w:t>
      </w:r>
    </w:p>
    <w:p w:rsidR="009E6DF3" w:rsidRPr="007D1051" w:rsidRDefault="009E6DF3" w:rsidP="006F09B9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>Масляев, Е. В. Город – герой Волгоград / Е. В. Масляев. – Москва: Стройиздат, 1976. – 159 с. – (Архитектура городов – героев).</w:t>
      </w:r>
    </w:p>
    <w:p w:rsidR="009E6DF3" w:rsidRPr="007D1051" w:rsidRDefault="009E6DF3" w:rsidP="006F09B9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>Константин Иосифович Недорубов / под ред. С. А. Кокорина и др.; отв. ред. В. П. Трут. – Волгоград: Панорама, 2009. – 352 с.</w:t>
      </w:r>
    </w:p>
    <w:p w:rsidR="006F09B9" w:rsidRPr="007D1051" w:rsidRDefault="006F09B9" w:rsidP="006F09B9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>Рыжов, К.</w:t>
      </w:r>
      <w:r w:rsidR="000D47C1" w:rsidRPr="007D1051">
        <w:rPr>
          <w:rFonts w:ascii="Times New Roman" w:hAnsi="Times New Roman" w:cs="Times New Roman"/>
          <w:sz w:val="28"/>
          <w:szCs w:val="28"/>
        </w:rPr>
        <w:t>В.</w:t>
      </w:r>
      <w:r w:rsidRPr="007D1051">
        <w:rPr>
          <w:rFonts w:ascii="Times New Roman" w:hAnsi="Times New Roman" w:cs="Times New Roman"/>
          <w:sz w:val="28"/>
          <w:szCs w:val="28"/>
        </w:rPr>
        <w:t xml:space="preserve"> Сто великих россиян / К.</w:t>
      </w:r>
      <w:r w:rsidR="000D47C1" w:rsidRPr="007D1051">
        <w:rPr>
          <w:rFonts w:ascii="Times New Roman" w:hAnsi="Times New Roman" w:cs="Times New Roman"/>
          <w:sz w:val="28"/>
          <w:szCs w:val="28"/>
        </w:rPr>
        <w:t xml:space="preserve"> В.</w:t>
      </w:r>
      <w:r w:rsidRPr="007D1051">
        <w:rPr>
          <w:rFonts w:ascii="Times New Roman" w:hAnsi="Times New Roman" w:cs="Times New Roman"/>
          <w:sz w:val="28"/>
          <w:szCs w:val="28"/>
        </w:rPr>
        <w:t xml:space="preserve"> Рыжов. – Москва: Вече, 2002. – 656 с.</w:t>
      </w:r>
    </w:p>
    <w:sectPr w:rsidR="006F09B9" w:rsidRPr="007D1051" w:rsidSect="00E4276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DCA" w:rsidRDefault="00A15DCA" w:rsidP="00630C41">
      <w:pPr>
        <w:spacing w:after="0" w:line="240" w:lineRule="auto"/>
      </w:pPr>
      <w:r>
        <w:separator/>
      </w:r>
    </w:p>
  </w:endnote>
  <w:endnote w:type="continuationSeparator" w:id="0">
    <w:p w:rsidR="00A15DCA" w:rsidRDefault="00A15DCA" w:rsidP="0063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726042"/>
      <w:docPartObj>
        <w:docPartGallery w:val="Page Numbers (Bottom of Page)"/>
        <w:docPartUnique/>
      </w:docPartObj>
    </w:sdtPr>
    <w:sdtEndPr/>
    <w:sdtContent>
      <w:p w:rsidR="0033743C" w:rsidRDefault="00E42769">
        <w:pPr>
          <w:pStyle w:val="a6"/>
          <w:jc w:val="center"/>
        </w:pPr>
        <w:r>
          <w:fldChar w:fldCharType="begin"/>
        </w:r>
        <w:r w:rsidR="0033743C">
          <w:instrText>PAGE   \* MERGEFORMAT</w:instrText>
        </w:r>
        <w:r>
          <w:fldChar w:fldCharType="separate"/>
        </w:r>
        <w:r w:rsidR="00D7392F">
          <w:rPr>
            <w:noProof/>
          </w:rPr>
          <w:t>1</w:t>
        </w:r>
        <w:r>
          <w:fldChar w:fldCharType="end"/>
        </w:r>
      </w:p>
    </w:sdtContent>
  </w:sdt>
  <w:p w:rsidR="00630C41" w:rsidRDefault="00630C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DCA" w:rsidRDefault="00A15DCA" w:rsidP="00630C41">
      <w:pPr>
        <w:spacing w:after="0" w:line="240" w:lineRule="auto"/>
      </w:pPr>
      <w:r>
        <w:separator/>
      </w:r>
    </w:p>
  </w:footnote>
  <w:footnote w:type="continuationSeparator" w:id="0">
    <w:p w:rsidR="00A15DCA" w:rsidRDefault="00A15DCA" w:rsidP="00630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7FC"/>
    <w:multiLevelType w:val="hybridMultilevel"/>
    <w:tmpl w:val="5752611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AB42318"/>
    <w:multiLevelType w:val="hybridMultilevel"/>
    <w:tmpl w:val="A1AE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22D33"/>
    <w:multiLevelType w:val="hybridMultilevel"/>
    <w:tmpl w:val="800A9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B74C03"/>
    <w:multiLevelType w:val="hybridMultilevel"/>
    <w:tmpl w:val="0C72E328"/>
    <w:lvl w:ilvl="0" w:tplc="F3605E46">
      <w:start w:val="7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577"/>
    <w:rsid w:val="00055585"/>
    <w:rsid w:val="00073367"/>
    <w:rsid w:val="000850B8"/>
    <w:rsid w:val="00085C1E"/>
    <w:rsid w:val="00093F9D"/>
    <w:rsid w:val="000A54C2"/>
    <w:rsid w:val="000D47C1"/>
    <w:rsid w:val="000F384B"/>
    <w:rsid w:val="000F4516"/>
    <w:rsid w:val="001023B0"/>
    <w:rsid w:val="001663D3"/>
    <w:rsid w:val="00177010"/>
    <w:rsid w:val="001A17D3"/>
    <w:rsid w:val="001F3FAA"/>
    <w:rsid w:val="001F6C2F"/>
    <w:rsid w:val="002307DC"/>
    <w:rsid w:val="00332838"/>
    <w:rsid w:val="0033743C"/>
    <w:rsid w:val="00353DD4"/>
    <w:rsid w:val="00365DF6"/>
    <w:rsid w:val="00370378"/>
    <w:rsid w:val="003B7BE4"/>
    <w:rsid w:val="003C2299"/>
    <w:rsid w:val="0046657D"/>
    <w:rsid w:val="004B05CC"/>
    <w:rsid w:val="004B1C37"/>
    <w:rsid w:val="004C3CD6"/>
    <w:rsid w:val="004C5D27"/>
    <w:rsid w:val="004F027A"/>
    <w:rsid w:val="004F2512"/>
    <w:rsid w:val="005216E7"/>
    <w:rsid w:val="005427E1"/>
    <w:rsid w:val="0057063A"/>
    <w:rsid w:val="00591D95"/>
    <w:rsid w:val="005A6A4A"/>
    <w:rsid w:val="005B1856"/>
    <w:rsid w:val="005D082E"/>
    <w:rsid w:val="005D2CD1"/>
    <w:rsid w:val="005D6DA6"/>
    <w:rsid w:val="005F34A5"/>
    <w:rsid w:val="005F46A3"/>
    <w:rsid w:val="00607FCA"/>
    <w:rsid w:val="006132DF"/>
    <w:rsid w:val="00630C41"/>
    <w:rsid w:val="006319AE"/>
    <w:rsid w:val="006B7B1A"/>
    <w:rsid w:val="006C1A4F"/>
    <w:rsid w:val="006D131E"/>
    <w:rsid w:val="006F09B9"/>
    <w:rsid w:val="006F1595"/>
    <w:rsid w:val="007044A1"/>
    <w:rsid w:val="0071225E"/>
    <w:rsid w:val="0074469F"/>
    <w:rsid w:val="00771CB7"/>
    <w:rsid w:val="00782CC0"/>
    <w:rsid w:val="00794CE2"/>
    <w:rsid w:val="007B18DC"/>
    <w:rsid w:val="007D1051"/>
    <w:rsid w:val="007D68A6"/>
    <w:rsid w:val="00827DCB"/>
    <w:rsid w:val="008332A2"/>
    <w:rsid w:val="00833417"/>
    <w:rsid w:val="00834B5D"/>
    <w:rsid w:val="008363C6"/>
    <w:rsid w:val="008400D6"/>
    <w:rsid w:val="00894FE8"/>
    <w:rsid w:val="008D7723"/>
    <w:rsid w:val="008F52AC"/>
    <w:rsid w:val="00953A79"/>
    <w:rsid w:val="009E6DF3"/>
    <w:rsid w:val="00A006F7"/>
    <w:rsid w:val="00A126A8"/>
    <w:rsid w:val="00A15DCA"/>
    <w:rsid w:val="00A164A2"/>
    <w:rsid w:val="00A417A2"/>
    <w:rsid w:val="00A54610"/>
    <w:rsid w:val="00A747E6"/>
    <w:rsid w:val="00A81334"/>
    <w:rsid w:val="00A85577"/>
    <w:rsid w:val="00AC60AE"/>
    <w:rsid w:val="00AE7FC0"/>
    <w:rsid w:val="00AF1978"/>
    <w:rsid w:val="00B01655"/>
    <w:rsid w:val="00B17259"/>
    <w:rsid w:val="00B251CF"/>
    <w:rsid w:val="00B67942"/>
    <w:rsid w:val="00BF322D"/>
    <w:rsid w:val="00C021B0"/>
    <w:rsid w:val="00C507C3"/>
    <w:rsid w:val="00C72FAB"/>
    <w:rsid w:val="00C7493B"/>
    <w:rsid w:val="00C814A7"/>
    <w:rsid w:val="00CD0D08"/>
    <w:rsid w:val="00CF20E3"/>
    <w:rsid w:val="00D360F3"/>
    <w:rsid w:val="00D60137"/>
    <w:rsid w:val="00D7392F"/>
    <w:rsid w:val="00DA253A"/>
    <w:rsid w:val="00DE0606"/>
    <w:rsid w:val="00E42769"/>
    <w:rsid w:val="00E541B9"/>
    <w:rsid w:val="00E554A4"/>
    <w:rsid w:val="00F1267B"/>
    <w:rsid w:val="00F87FF6"/>
    <w:rsid w:val="00FD2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5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0C41"/>
  </w:style>
  <w:style w:type="paragraph" w:styleId="a6">
    <w:name w:val="footer"/>
    <w:basedOn w:val="a"/>
    <w:link w:val="a7"/>
    <w:uiPriority w:val="99"/>
    <w:unhideWhenUsed/>
    <w:rsid w:val="0063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0C41"/>
  </w:style>
  <w:style w:type="paragraph" w:styleId="a8">
    <w:name w:val="Balloon Text"/>
    <w:basedOn w:val="a"/>
    <w:link w:val="a9"/>
    <w:uiPriority w:val="99"/>
    <w:semiHidden/>
    <w:unhideWhenUsed/>
    <w:rsid w:val="0037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516E9-DEC5-45AA-994C-C30C9A81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11</cp:revision>
  <dcterms:created xsi:type="dcterms:W3CDTF">2023-01-09T06:43:00Z</dcterms:created>
  <dcterms:modified xsi:type="dcterms:W3CDTF">2023-01-10T06:50:00Z</dcterms:modified>
</cp:coreProperties>
</file>